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A0" w:rsidRPr="00A96463" w:rsidRDefault="006B04A0" w:rsidP="006B04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46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образовательное учреждение </w:t>
      </w:r>
    </w:p>
    <w:p w:rsidR="006B04A0" w:rsidRDefault="006B04A0" w:rsidP="006B04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Платовская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</w:t>
      </w:r>
    </w:p>
    <w:p w:rsidR="006B04A0" w:rsidRDefault="006B04A0" w:rsidP="006B0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B04A0" w:rsidRPr="00A96463" w:rsidRDefault="006B04A0" w:rsidP="006B04A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A96463">
        <w:rPr>
          <w:rFonts w:ascii="Times New Roman" w:hAnsi="Times New Roman" w:cs="Times New Roman"/>
          <w:b/>
          <w:sz w:val="24"/>
          <w:szCs w:val="28"/>
        </w:rPr>
        <w:t>УТВЕРЖДЕНА</w:t>
      </w:r>
    </w:p>
    <w:p w:rsidR="006B04A0" w:rsidRPr="00A96463" w:rsidRDefault="006B04A0" w:rsidP="006B04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964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A96463">
        <w:rPr>
          <w:rFonts w:ascii="Times New Roman" w:hAnsi="Times New Roman" w:cs="Times New Roman"/>
          <w:sz w:val="24"/>
          <w:szCs w:val="28"/>
        </w:rPr>
        <w:t>директор МБОУ</w:t>
      </w:r>
    </w:p>
    <w:p w:rsidR="006B04A0" w:rsidRDefault="006B04A0" w:rsidP="006B04A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964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proofErr w:type="spellStart"/>
      <w:r w:rsidRPr="00A96463">
        <w:rPr>
          <w:rFonts w:ascii="Times New Roman" w:hAnsi="Times New Roman" w:cs="Times New Roman"/>
          <w:sz w:val="24"/>
          <w:szCs w:val="28"/>
        </w:rPr>
        <w:t>Платовской</w:t>
      </w:r>
      <w:proofErr w:type="spellEnd"/>
      <w:r w:rsidRPr="00A96463">
        <w:rPr>
          <w:rFonts w:ascii="Times New Roman" w:hAnsi="Times New Roman" w:cs="Times New Roman"/>
          <w:sz w:val="24"/>
          <w:szCs w:val="28"/>
        </w:rPr>
        <w:t xml:space="preserve"> СОШ</w:t>
      </w:r>
    </w:p>
    <w:p w:rsidR="006B04A0" w:rsidRDefault="006B04A0" w:rsidP="006B04A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________А.В.Жиганов</w:t>
      </w:r>
      <w:proofErr w:type="spellEnd"/>
    </w:p>
    <w:p w:rsidR="006B04A0" w:rsidRDefault="006B04A0" w:rsidP="006B04A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Приказ №    от 1.09.2017г</w:t>
      </w:r>
    </w:p>
    <w:p w:rsidR="006B04A0" w:rsidRDefault="006B04A0" w:rsidP="006B04A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B04A0" w:rsidRDefault="006B04A0" w:rsidP="006B04A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B04A0" w:rsidRDefault="006B04A0" w:rsidP="006B04A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B04A0" w:rsidRDefault="006B04A0" w:rsidP="006B04A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B04A0" w:rsidRDefault="006B04A0" w:rsidP="006B04A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B04A0" w:rsidRDefault="006B04A0" w:rsidP="006B04A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B04A0" w:rsidRPr="00A96463" w:rsidRDefault="006B04A0" w:rsidP="006B04A0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A96463">
        <w:rPr>
          <w:rFonts w:ascii="Times New Roman" w:hAnsi="Times New Roman" w:cs="Times New Roman"/>
          <w:b/>
          <w:i/>
          <w:sz w:val="56"/>
          <w:szCs w:val="28"/>
        </w:rPr>
        <w:t>Комплексная</w:t>
      </w:r>
    </w:p>
    <w:p w:rsidR="006B04A0" w:rsidRDefault="006B04A0" w:rsidP="006B04A0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A96463">
        <w:rPr>
          <w:rFonts w:ascii="Times New Roman" w:hAnsi="Times New Roman" w:cs="Times New Roman"/>
          <w:b/>
          <w:i/>
          <w:sz w:val="56"/>
          <w:szCs w:val="28"/>
        </w:rPr>
        <w:t>профилактическая программа</w:t>
      </w:r>
    </w:p>
    <w:p w:rsidR="006B04A0" w:rsidRDefault="006B04A0" w:rsidP="006B04A0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t>профилактики употребления</w:t>
      </w:r>
    </w:p>
    <w:p w:rsidR="006B04A0" w:rsidRDefault="006B04A0" w:rsidP="006B04A0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56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b/>
          <w:i/>
          <w:sz w:val="56"/>
          <w:szCs w:val="28"/>
        </w:rPr>
        <w:t xml:space="preserve"> веществ</w:t>
      </w:r>
    </w:p>
    <w:p w:rsidR="006B04A0" w:rsidRPr="00A96463" w:rsidRDefault="006B04A0" w:rsidP="006B04A0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t>«Хочу жить!»</w:t>
      </w:r>
    </w:p>
    <w:p w:rsidR="006B04A0" w:rsidRPr="00A96463" w:rsidRDefault="006B04A0" w:rsidP="006B04A0">
      <w:pPr>
        <w:spacing w:after="0"/>
        <w:rPr>
          <w:rFonts w:ascii="Times New Roman" w:hAnsi="Times New Roman" w:cs="Times New Roman"/>
          <w:b/>
          <w:i/>
          <w:sz w:val="56"/>
          <w:szCs w:val="28"/>
        </w:rPr>
      </w:pPr>
    </w:p>
    <w:p w:rsidR="006B04A0" w:rsidRPr="0053205F" w:rsidRDefault="006B04A0" w:rsidP="006B04A0">
      <w:pPr>
        <w:rPr>
          <w:rFonts w:ascii="Times New Roman" w:hAnsi="Times New Roman" w:cs="Times New Roman"/>
          <w:sz w:val="28"/>
          <w:szCs w:val="28"/>
        </w:rPr>
      </w:pPr>
    </w:p>
    <w:p w:rsidR="006B04A0" w:rsidRDefault="006B04A0" w:rsidP="006B04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04A0" w:rsidRDefault="006B04A0" w:rsidP="006B04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04A0" w:rsidRDefault="006B04A0" w:rsidP="006B04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04A0" w:rsidRDefault="006B04A0" w:rsidP="006B04A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04A0" w:rsidRDefault="006B04A0" w:rsidP="006B04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04A0" w:rsidRDefault="006B04A0" w:rsidP="006B0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4A0" w:rsidRDefault="006B04A0" w:rsidP="006B04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4A0" w:rsidRDefault="006B04A0" w:rsidP="006B04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6B04A0" w:rsidRDefault="006B04A0" w:rsidP="006B04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латово</w:t>
      </w:r>
      <w:proofErr w:type="spellEnd"/>
    </w:p>
    <w:p w:rsidR="006B04A0" w:rsidRDefault="006B04A0" w:rsidP="006B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6B04A0" w:rsidRPr="00A96463" w:rsidRDefault="006B04A0" w:rsidP="006B04A0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A96463">
        <w:rPr>
          <w:rFonts w:ascii="Times New Roman" w:hAnsi="Times New Roman" w:cs="Times New Roman"/>
          <w:b/>
          <w:i/>
          <w:sz w:val="32"/>
          <w:szCs w:val="24"/>
        </w:rPr>
        <w:t>Цели и задачи программы</w:t>
      </w:r>
    </w:p>
    <w:p w:rsidR="006B04A0" w:rsidRPr="00A96463" w:rsidRDefault="006B04A0" w:rsidP="006B04A0">
      <w:pPr>
        <w:tabs>
          <w:tab w:val="left" w:pos="-567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A96463">
        <w:rPr>
          <w:rFonts w:ascii="Times New Roman" w:hAnsi="Times New Roman" w:cs="Times New Roman"/>
          <w:b/>
          <w:sz w:val="28"/>
          <w:szCs w:val="24"/>
        </w:rPr>
        <w:tab/>
      </w:r>
      <w:r w:rsidRPr="00A96463">
        <w:rPr>
          <w:rFonts w:ascii="Times New Roman" w:hAnsi="Times New Roman" w:cs="Times New Roman"/>
          <w:b/>
          <w:i/>
          <w:sz w:val="28"/>
          <w:szCs w:val="24"/>
        </w:rPr>
        <w:t>Цел</w:t>
      </w:r>
      <w:r>
        <w:rPr>
          <w:rFonts w:ascii="Times New Roman" w:hAnsi="Times New Roman" w:cs="Times New Roman"/>
          <w:b/>
          <w:i/>
          <w:sz w:val="28"/>
          <w:szCs w:val="24"/>
        </w:rPr>
        <w:t>ь</w:t>
      </w:r>
      <w:r w:rsidRPr="00A96463">
        <w:rPr>
          <w:rFonts w:ascii="Times New Roman" w:hAnsi="Times New Roman" w:cs="Times New Roman"/>
          <w:sz w:val="24"/>
          <w:szCs w:val="24"/>
        </w:rPr>
        <w:t>:</w:t>
      </w:r>
    </w:p>
    <w:p w:rsidR="006B04A0" w:rsidRPr="00A96463" w:rsidRDefault="006B04A0" w:rsidP="006B04A0">
      <w:pPr>
        <w:tabs>
          <w:tab w:val="left" w:pos="-567"/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4"/>
        </w:rPr>
      </w:pPr>
      <w:r w:rsidRPr="00A96463">
        <w:rPr>
          <w:rFonts w:ascii="Times New Roman" w:hAnsi="Times New Roman" w:cs="Times New Roman"/>
          <w:sz w:val="28"/>
          <w:szCs w:val="24"/>
        </w:rPr>
        <w:t xml:space="preserve"> создание системы информационно -  профилактической  работы с родителями и подростками по формированию необходимых жизненных навыков и здорового образа жизни, </w:t>
      </w:r>
      <w:r w:rsidRPr="00A96463">
        <w:rPr>
          <w:rFonts w:ascii="Times New Roman" w:eastAsia="Calibri" w:hAnsi="Times New Roman" w:cs="Times New Roman"/>
          <w:sz w:val="28"/>
          <w:szCs w:val="24"/>
        </w:rPr>
        <w:t>и</w:t>
      </w:r>
      <w:r w:rsidRPr="00A964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зменение ценностного отношения детей и молодежи </w:t>
      </w:r>
      <w:proofErr w:type="gramStart"/>
      <w:r w:rsidRPr="00A964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End"/>
      <w:r w:rsidRPr="00A964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A964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ПАВ</w:t>
      </w:r>
      <w:proofErr w:type="gramEnd"/>
      <w:r w:rsidRPr="00A964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формирование личной ответственности за свое поведение, обусловливающие снижение спроса на </w:t>
      </w:r>
      <w:proofErr w:type="spellStart"/>
      <w:r w:rsidRPr="00A964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психоактивные</w:t>
      </w:r>
      <w:proofErr w:type="spellEnd"/>
      <w:r w:rsidRPr="00A9646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вещества в детско-молодежной популяции.</w:t>
      </w:r>
    </w:p>
    <w:p w:rsidR="006B04A0" w:rsidRPr="00A96463" w:rsidRDefault="006B04A0" w:rsidP="006B04A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96463">
        <w:rPr>
          <w:rFonts w:ascii="Times New Roman" w:hAnsi="Times New Roman" w:cs="Times New Roman"/>
          <w:b/>
          <w:i/>
          <w:sz w:val="28"/>
          <w:szCs w:val="24"/>
        </w:rPr>
        <w:t>Задачи программы:</w:t>
      </w:r>
    </w:p>
    <w:p w:rsidR="006B04A0" w:rsidRPr="00E1235F" w:rsidRDefault="006B04A0" w:rsidP="006B04A0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 xml:space="preserve">1. 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мероприятия по профилактике правонарушений, безнадзорности, формированию здорового образа жизни, воспитанию толерантности и уважению правам человека</w:t>
      </w:r>
    </w:p>
    <w:p w:rsidR="006B04A0" w:rsidRPr="00E1235F" w:rsidRDefault="006B04A0" w:rsidP="006B04A0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2.Выработка навыков самозащиты,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устойчивого отрицательного отношения к «первой пробе» ПАВ</w:t>
      </w:r>
    </w:p>
    <w:p w:rsidR="006B04A0" w:rsidRPr="00E1235F" w:rsidRDefault="006B04A0" w:rsidP="006B04A0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 xml:space="preserve">3.Предупреждение возникновения проблем общения и взаимоотношений, 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создать благоприятный </w:t>
      </w:r>
      <w:proofErr w:type="spell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психоэмоциональный</w:t>
      </w:r>
      <w:proofErr w:type="spell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климат в школьном сообществе для творческого эффективного взаимодействия коллективов, составляющих потенциал школы.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35F">
        <w:rPr>
          <w:rFonts w:ascii="Times New Roman" w:hAnsi="Times New Roman" w:cs="Times New Roman"/>
          <w:sz w:val="24"/>
          <w:szCs w:val="24"/>
        </w:rPr>
        <w:t xml:space="preserve">4. Формирование личной ответственности за своё поведение, обусловливающие снижение спроса на </w:t>
      </w:r>
      <w:proofErr w:type="spellStart"/>
      <w:r w:rsidRPr="00E1235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1235F">
        <w:rPr>
          <w:rFonts w:ascii="Times New Roman" w:hAnsi="Times New Roman" w:cs="Times New Roman"/>
          <w:sz w:val="24"/>
          <w:szCs w:val="24"/>
        </w:rPr>
        <w:t xml:space="preserve"> вещества в детско-молодёжной среде.</w:t>
      </w:r>
    </w:p>
    <w:p w:rsidR="006B04A0" w:rsidRPr="00E1235F" w:rsidRDefault="006B04A0" w:rsidP="006B04A0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5.</w:t>
      </w:r>
      <w:r w:rsidRPr="00E1235F">
        <w:rPr>
          <w:rFonts w:ascii="Times New Roman" w:eastAsia="Calibri" w:hAnsi="Times New Roman" w:cs="Times New Roman"/>
          <w:sz w:val="24"/>
          <w:szCs w:val="24"/>
        </w:rPr>
        <w:t>Формирование у подростков адекватной самооценки.</w:t>
      </w:r>
    </w:p>
    <w:p w:rsidR="006B04A0" w:rsidRPr="00E1235F" w:rsidRDefault="006B04A0" w:rsidP="006B04A0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eastAsia="Calibri" w:hAnsi="Times New Roman" w:cs="Times New Roman"/>
          <w:sz w:val="24"/>
          <w:szCs w:val="24"/>
        </w:rPr>
        <w:t>6. Развитие навыков общения и настойчивого поведения, в том числе противостояние давлению сверстников.</w:t>
      </w:r>
    </w:p>
    <w:p w:rsidR="006B04A0" w:rsidRPr="00E1235F" w:rsidRDefault="006B04A0" w:rsidP="006B04A0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 xml:space="preserve">7. </w:t>
      </w:r>
      <w:r w:rsidRPr="00E1235F">
        <w:rPr>
          <w:rFonts w:ascii="Times New Roman" w:eastAsia="Calibri" w:hAnsi="Times New Roman" w:cs="Times New Roman"/>
          <w:sz w:val="24"/>
          <w:szCs w:val="24"/>
        </w:rPr>
        <w:t>Профилактика употребления ПАВ (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 веществ).</w:t>
      </w:r>
    </w:p>
    <w:p w:rsidR="006B04A0" w:rsidRPr="00E1235F" w:rsidRDefault="006B04A0" w:rsidP="006B04A0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 xml:space="preserve">8. </w:t>
      </w:r>
      <w:r w:rsidRPr="00E1235F">
        <w:rPr>
          <w:rFonts w:ascii="Times New Roman" w:eastAsia="Calibri" w:hAnsi="Times New Roman" w:cs="Times New Roman"/>
          <w:sz w:val="24"/>
          <w:szCs w:val="24"/>
        </w:rPr>
        <w:t>Адаптация к меняющимся условиям и развитие социальной гибкости.</w:t>
      </w:r>
    </w:p>
    <w:p w:rsidR="006B04A0" w:rsidRPr="00E1235F" w:rsidRDefault="006B04A0" w:rsidP="006B04A0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 xml:space="preserve">9. </w:t>
      </w:r>
      <w:r w:rsidRPr="00E1235F">
        <w:rPr>
          <w:rFonts w:ascii="Times New Roman" w:eastAsia="Calibri" w:hAnsi="Times New Roman" w:cs="Times New Roman"/>
          <w:sz w:val="24"/>
          <w:szCs w:val="24"/>
        </w:rPr>
        <w:t>Профориентация: выявление склонностей и интересов. Разработка жизненных целей и поэтапный план достижения этих целей с учетом интересов и склонностей</w:t>
      </w:r>
    </w:p>
    <w:p w:rsidR="006B04A0" w:rsidRPr="00E1235F" w:rsidRDefault="006B04A0" w:rsidP="006B04A0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 xml:space="preserve">10. 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волонтерского движения, пропагандирующего здоровый образ жизни.</w:t>
      </w:r>
    </w:p>
    <w:p w:rsidR="006B04A0" w:rsidRDefault="006B04A0" w:rsidP="006B04A0">
      <w:pPr>
        <w:spacing w:after="0" w:line="240" w:lineRule="auto"/>
        <w:ind w:left="-284" w:right="-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04A0" w:rsidRPr="00A96463" w:rsidRDefault="006B04A0" w:rsidP="006B04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Участники программы</w:t>
      </w:r>
    </w:p>
    <w:p w:rsidR="006B04A0" w:rsidRDefault="006B04A0" w:rsidP="006B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A0" w:rsidRPr="00A96463" w:rsidRDefault="006B04A0" w:rsidP="006B04A0">
      <w:pPr>
        <w:spacing w:after="0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A96463">
        <w:rPr>
          <w:rFonts w:ascii="Times New Roman" w:hAnsi="Times New Roman" w:cs="Times New Roman"/>
          <w:sz w:val="28"/>
          <w:szCs w:val="28"/>
        </w:rPr>
        <w:t>чащиеся 10</w:t>
      </w:r>
      <w:r>
        <w:rPr>
          <w:rFonts w:ascii="Times New Roman" w:hAnsi="Times New Roman" w:cs="Times New Roman"/>
          <w:sz w:val="28"/>
          <w:szCs w:val="28"/>
        </w:rPr>
        <w:t>-18 лет</w:t>
      </w:r>
    </w:p>
    <w:p w:rsidR="006B04A0" w:rsidRDefault="006B04A0" w:rsidP="006B04A0">
      <w:pPr>
        <w:spacing w:after="0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</w:t>
      </w:r>
      <w:r w:rsidRPr="00A96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A0" w:rsidRDefault="006B04A0" w:rsidP="006B04A0">
      <w:pPr>
        <w:spacing w:after="0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6463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гог-психолог</w:t>
      </w:r>
      <w:r w:rsidRPr="00A96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A0" w:rsidRDefault="006B04A0" w:rsidP="006B04A0">
      <w:pPr>
        <w:spacing w:after="0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6463">
        <w:rPr>
          <w:rFonts w:ascii="Times New Roman" w:hAnsi="Times New Roman" w:cs="Times New Roman"/>
          <w:sz w:val="28"/>
          <w:szCs w:val="28"/>
        </w:rPr>
        <w:t>уполномоченный по охране прав детства</w:t>
      </w:r>
    </w:p>
    <w:p w:rsidR="006B04A0" w:rsidRDefault="006B04A0" w:rsidP="006B04A0">
      <w:pPr>
        <w:spacing w:after="0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</w:t>
      </w:r>
    </w:p>
    <w:p w:rsidR="006B04A0" w:rsidRPr="00A96463" w:rsidRDefault="006B04A0" w:rsidP="006B04A0">
      <w:pPr>
        <w:spacing w:after="0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-сотрудники ПДН</w:t>
      </w:r>
      <w:r w:rsidRPr="00A96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A0" w:rsidRDefault="006B04A0" w:rsidP="006B0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6463">
        <w:rPr>
          <w:rFonts w:ascii="Times New Roman" w:hAnsi="Times New Roman" w:cs="Times New Roman"/>
          <w:sz w:val="28"/>
          <w:szCs w:val="28"/>
        </w:rPr>
        <w:t xml:space="preserve">фельдшер </w:t>
      </w:r>
      <w:proofErr w:type="spellStart"/>
      <w:r w:rsidRPr="00A96463">
        <w:rPr>
          <w:rFonts w:ascii="Times New Roman" w:hAnsi="Times New Roman" w:cs="Times New Roman"/>
          <w:sz w:val="28"/>
          <w:szCs w:val="28"/>
        </w:rPr>
        <w:t>ФАПа</w:t>
      </w:r>
      <w:proofErr w:type="spellEnd"/>
    </w:p>
    <w:p w:rsidR="006B04A0" w:rsidRPr="00A96463" w:rsidRDefault="006B04A0" w:rsidP="006B04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463">
        <w:rPr>
          <w:rFonts w:ascii="Times New Roman" w:hAnsi="Times New Roman" w:cs="Times New Roman"/>
          <w:b/>
          <w:i/>
          <w:sz w:val="28"/>
          <w:szCs w:val="28"/>
        </w:rPr>
        <w:t>Основания программы</w:t>
      </w:r>
    </w:p>
    <w:p w:rsidR="006B04A0" w:rsidRDefault="006B04A0" w:rsidP="006B04A0">
      <w:pPr>
        <w:spacing w:after="0" w:line="240" w:lineRule="auto"/>
        <w:ind w:left="-284" w:right="-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B04A0" w:rsidRDefault="006B04A0" w:rsidP="006B04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 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РФ «Об образовании»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ФЗ № 273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(Раздел 1, Статьи 7,8).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6B04A0" w:rsidRDefault="006B04A0" w:rsidP="006B04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закон от 8 января 1998 г. № 3-ФЗ «О наркотических средствах и психотропных веществах» (ст. 4, п. 2)</w:t>
      </w:r>
    </w:p>
    <w:p w:rsidR="006B04A0" w:rsidRDefault="006B04A0" w:rsidP="006B04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04A0" w:rsidRDefault="006B04A0" w:rsidP="006B04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04A0" w:rsidRDefault="006B04A0" w:rsidP="006B04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04A0" w:rsidRDefault="006B04A0" w:rsidP="006B04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04A0" w:rsidRDefault="006B04A0" w:rsidP="006B04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04A0" w:rsidRDefault="006B04A0" w:rsidP="006B04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04A0" w:rsidRDefault="006B04A0" w:rsidP="006B04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04A0" w:rsidRPr="00A96463" w:rsidRDefault="006B04A0" w:rsidP="006B04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</w:pPr>
    </w:p>
    <w:p w:rsidR="006B04A0" w:rsidRPr="00C711BC" w:rsidRDefault="006B04A0" w:rsidP="006B04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</w:pPr>
      <w:r w:rsidRPr="00A9646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lastRenderedPageBreak/>
        <w:t>Актуальность програм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shd w:val="clear" w:color="auto" w:fill="FFFFFF"/>
          <w:lang w:eastAsia="ru-RU"/>
        </w:rPr>
        <w:t>мы</w:t>
      </w:r>
    </w:p>
    <w:p w:rsidR="006B04A0" w:rsidRPr="00E1235F" w:rsidRDefault="006B04A0" w:rsidP="006B04A0">
      <w:pPr>
        <w:spacing w:after="0" w:line="240" w:lineRule="auto"/>
        <w:ind w:left="-284" w:right="-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Лучшая методика борьбы с употреблением ПАВ - профилактика. “Болезнь легче предупредить, чем лечить” — это золотое правило медицины приобретает особое значение, когда речь заходит о злоупотреблении </w:t>
      </w:r>
      <w:proofErr w:type="spell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психоактивных</w:t>
      </w:r>
      <w:proofErr w:type="spell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веществ (ПАВ) среди подростков.</w:t>
      </w:r>
    </w:p>
    <w:p w:rsidR="006B04A0" w:rsidRPr="00E1235F" w:rsidRDefault="006B04A0" w:rsidP="006B04A0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</w:t>
      </w:r>
      <w:proofErr w:type="spell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антинаркотическую</w:t>
      </w:r>
      <w:proofErr w:type="spell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пропаганду.</w:t>
      </w:r>
    </w:p>
    <w:p w:rsidR="006B04A0" w:rsidRPr="00E1235F" w:rsidRDefault="006B04A0" w:rsidP="006B04A0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последнее десятилетие для нашей страны употребление несовершеннолетними алкоголя, наркотических и других ПАВ превратилось в проблему, представляющую серьёзную угрозу здоровью населения, экономике, социальной сфере и правопорядку.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Именно поэтому она имеет особую </w:t>
      </w:r>
      <w:r w:rsidRPr="00D042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актуальность.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России средний возраст мальчиков, в котором они начинают употреблять алкоголь, составляет 12,5 лет, а девочек – 12,9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B04A0" w:rsidRPr="00E1235F" w:rsidRDefault="006B04A0" w:rsidP="006B04A0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Среди основных причин, влияющих на распространение наркомании, токсикомании и т.д.  среди несовершеннолетних, одним из первых мест является стремление доказать свою взрослость, уйти от решения проблем, способ расслабиться, любопытство, желание выделяться среди окружающих. </w:t>
      </w:r>
    </w:p>
    <w:p w:rsidR="006B04A0" w:rsidRPr="00E1235F" w:rsidRDefault="006B04A0" w:rsidP="006B04A0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hAnsi="Times New Roman" w:cs="Times New Roman"/>
          <w:sz w:val="24"/>
          <w:szCs w:val="24"/>
        </w:rPr>
        <w:t>Можно констатировать тот факт, что все предпринимаемые попытки остановить рост детского алкоголизма, курения, наркомании до сих пор не увенчались успехом.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5F">
        <w:rPr>
          <w:rFonts w:ascii="Times New Roman" w:hAnsi="Times New Roman" w:cs="Times New Roman"/>
          <w:sz w:val="24"/>
          <w:szCs w:val="24"/>
        </w:rPr>
        <w:t>Одна из наиболее существенных причин – крайне упрощенное представление о профилактике.</w:t>
      </w:r>
    </w:p>
    <w:p w:rsidR="006B04A0" w:rsidRPr="00E1235F" w:rsidRDefault="006B04A0" w:rsidP="006B04A0">
      <w:pPr>
        <w:spacing w:after="0" w:line="240" w:lineRule="auto"/>
        <w:ind w:left="-284" w:right="-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Многочисленные исследования дают основание полагать, что одной информации для изменения поведения недостаточно. Дети и подростки должны приобрести максимум знаний для того, чтобы самостоятельно критически мыслить и правильно строить поведение.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Только </w:t>
      </w:r>
      <w:proofErr w:type="spell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осознание личностной ценности здоровья позволят ребенку понять, почему и чем для него опасно знакомство с одурманивающими веществами, н</w:t>
      </w:r>
      <w:r w:rsidRPr="00E1235F">
        <w:rPr>
          <w:rFonts w:ascii="Times New Roman" w:hAnsi="Times New Roman" w:cs="Times New Roman"/>
          <w:sz w:val="24"/>
          <w:szCs w:val="24"/>
        </w:rPr>
        <w:t>еобходимо сделать акцент на формирование личностного иммунитета к соблазну употребления ПАВ и предупредить возникновение желания к их употреблению. Данное положение дел требует комплексной первичной профилактики употребления ПАВ, т.к. отсутствие целостной научно обосно</w:t>
      </w:r>
      <w:r>
        <w:rPr>
          <w:rFonts w:ascii="Times New Roman" w:hAnsi="Times New Roman" w:cs="Times New Roman"/>
          <w:sz w:val="24"/>
          <w:szCs w:val="24"/>
        </w:rPr>
        <w:t>ванной системы профилактики адекват</w:t>
      </w:r>
      <w:r w:rsidRPr="00E1235F">
        <w:rPr>
          <w:rFonts w:ascii="Times New Roman" w:hAnsi="Times New Roman" w:cs="Times New Roman"/>
          <w:sz w:val="24"/>
          <w:szCs w:val="24"/>
        </w:rPr>
        <w:t xml:space="preserve">ного поведения, в первую очередь </w:t>
      </w:r>
      <w:proofErr w:type="gramStart"/>
      <w:r w:rsidRPr="00E1235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E1235F">
        <w:rPr>
          <w:rFonts w:ascii="Times New Roman" w:hAnsi="Times New Roman" w:cs="Times New Roman"/>
          <w:sz w:val="24"/>
          <w:szCs w:val="24"/>
        </w:rPr>
        <w:t xml:space="preserve"> обучающихся, не позволяет оказывать адекватное противодействие этим негативным явлениям.</w:t>
      </w:r>
    </w:p>
    <w:p w:rsidR="006B04A0" w:rsidRPr="00E1235F" w:rsidRDefault="006B04A0" w:rsidP="006B04A0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Профилактика употребления ПАВ – это прежде всего помощь в освоении навыков эффективной социальной адаптации – умения общаться, строить свои отношения </w:t>
      </w:r>
      <w:proofErr w:type="gram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и сверстниками, в развитии способности оценивать свое эмоциональное состояние и управлять им. Уменьшение количества факторов риска и воспитание личностной гибкости (усиление защитных факторов) - наиболее современный подход к профилактике ПАВ.</w:t>
      </w:r>
    </w:p>
    <w:p w:rsidR="006B04A0" w:rsidRPr="00E1235F" w:rsidRDefault="006B04A0" w:rsidP="006B04A0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 предыдущего периода работы школы выявил, что в «группу риска» попадают учащиеся из-за дисгармоничных отношений в некоторых семьях, соматических заболеваний детей, неблагополучных ситуаций в коллективе сверстников, вследствие возрастных </w:t>
      </w:r>
      <w:proofErr w:type="spell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психоэмоциональных</w:t>
      </w:r>
      <w:proofErr w:type="spell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особенностей школьников, отсутствия свойства толерантности у 40% подростков.</w:t>
      </w:r>
    </w:p>
    <w:p w:rsidR="006B04A0" w:rsidRPr="00E1235F" w:rsidRDefault="006B04A0" w:rsidP="006B04A0">
      <w:pPr>
        <w:spacing w:after="0" w:line="240" w:lineRule="auto"/>
        <w:ind w:left="-284" w:right="-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Многие родители, даже ответственно относящиеся  к выполнению своих родительских обязанностей, не обладают достаточными знаниями о критериях здоровья, о причинах, признаках и последствиях употребления ПАВ, о способах своевременного выявления и предупреждения различных форм отклоняющегося поведения.</w:t>
      </w:r>
    </w:p>
    <w:p w:rsidR="006B04A0" w:rsidRDefault="006B04A0" w:rsidP="006B04A0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5F">
        <w:rPr>
          <w:rFonts w:ascii="Times New Roman" w:hAnsi="Times New Roman" w:cs="Times New Roman"/>
          <w:sz w:val="24"/>
          <w:szCs w:val="24"/>
        </w:rPr>
        <w:t>Сложившееся положение обуславливает необходимость  реализации дополнительных мер направленных на повышение уровня осведомленности родителей, педагогических работников  и детей о ПАВ,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подтверждено законом РФ «Об образовании», постановлениями и программами правительства РФ, Семейным кодексом РФ </w:t>
      </w:r>
      <w:r w:rsidRPr="00E1235F">
        <w:rPr>
          <w:rFonts w:ascii="Times New Roman" w:hAnsi="Times New Roman" w:cs="Times New Roman"/>
          <w:sz w:val="24"/>
          <w:szCs w:val="24"/>
        </w:rPr>
        <w:t>и мерах противодействия их распространению, а также степени их участия в организации профилактической работы с детьми.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путем согласованных действий можно избежать приобщения школьников </w:t>
      </w:r>
      <w:proofErr w:type="gram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злоупотребления ПАВ. Благодаря этому можно будет добиться улучшения состояния их здоровья и повышения успеваемости. В дальнейшем меры по профилактике вредных привычек среди школьников могут способствовать укреплению здоровья нации в целом.</w:t>
      </w:r>
    </w:p>
    <w:p w:rsidR="006B04A0" w:rsidRPr="00E1235F" w:rsidRDefault="006B04A0" w:rsidP="006B04A0">
      <w:pPr>
        <w:spacing w:after="0" w:line="240" w:lineRule="auto"/>
        <w:ind w:left="-284" w:right="-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B04A0" w:rsidRPr="00E1235F" w:rsidRDefault="006B04A0" w:rsidP="006B04A0">
      <w:pPr>
        <w:tabs>
          <w:tab w:val="left" w:pos="9072"/>
        </w:tabs>
        <w:spacing w:after="0" w:line="240" w:lineRule="auto"/>
        <w:ind w:left="-284" w:right="-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Существует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23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несколько компонентов профилактики злоупотребления ПАВ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35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E1235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</w:t>
      </w:r>
      <w:r w:rsidRPr="00E1235F">
        <w:rPr>
          <w:rFonts w:ascii="Times New Roman" w:hAnsi="Times New Roman" w:cs="Times New Roman"/>
          <w:sz w:val="24"/>
          <w:szCs w:val="24"/>
        </w:rPr>
        <w:t>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 зависимость.</w:t>
      </w:r>
      <w:proofErr w:type="gramEnd"/>
    </w:p>
    <w:p w:rsidR="006B04A0" w:rsidRPr="00E1235F" w:rsidRDefault="006B04A0" w:rsidP="006B04A0">
      <w:pPr>
        <w:tabs>
          <w:tab w:val="left" w:pos="9214"/>
        </w:tabs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b/>
          <w:bCs/>
          <w:sz w:val="24"/>
          <w:szCs w:val="24"/>
        </w:rPr>
        <w:t>2.Психологический</w:t>
      </w:r>
      <w:r w:rsidRPr="00E1235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1235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1235F">
        <w:rPr>
          <w:rFonts w:ascii="Times New Roman" w:hAnsi="Times New Roman" w:cs="Times New Roman"/>
          <w:sz w:val="24"/>
          <w:szCs w:val="24"/>
        </w:rPr>
        <w:t>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в коллективе, психологическая адаптация подростков “группы риска”.</w:t>
      </w:r>
    </w:p>
    <w:p w:rsidR="006B04A0" w:rsidRPr="00E1235F" w:rsidRDefault="006B04A0" w:rsidP="006B04A0">
      <w:pPr>
        <w:tabs>
          <w:tab w:val="left" w:pos="9072"/>
        </w:tabs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hAnsi="Times New Roman" w:cs="Times New Roman"/>
          <w:b/>
          <w:bCs/>
          <w:sz w:val="24"/>
          <w:szCs w:val="24"/>
        </w:rPr>
        <w:t>3. Социальный</w:t>
      </w:r>
      <w:r w:rsidRPr="00E1235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123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235F">
        <w:rPr>
          <w:rFonts w:ascii="Times New Roman" w:hAnsi="Times New Roman" w:cs="Times New Roman"/>
          <w:sz w:val="24"/>
          <w:szCs w:val="24"/>
        </w:rPr>
        <w:t>мощь в социальной адаптации подростка, овладение навыками общения.</w:t>
      </w:r>
    </w:p>
    <w:p w:rsidR="006B04A0" w:rsidRPr="00E1235F" w:rsidRDefault="006B04A0" w:rsidP="006B04A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b/>
          <w:sz w:val="24"/>
          <w:szCs w:val="24"/>
          <w:u w:val="single"/>
        </w:rPr>
        <w:t>Принципы реализации программы</w:t>
      </w:r>
    </w:p>
    <w:p w:rsidR="006B04A0" w:rsidRPr="00E1235F" w:rsidRDefault="006B04A0" w:rsidP="006B04A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- программно-целевого и вариативного  подходов, которые предполагают единую систему планирования и своевременное внесение корректив в планы;</w:t>
      </w:r>
    </w:p>
    <w:p w:rsidR="006B04A0" w:rsidRPr="00E1235F" w:rsidRDefault="006B04A0" w:rsidP="006B04A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- личностно-ориентированного подхода к каждому участнику программы;</w:t>
      </w:r>
    </w:p>
    <w:p w:rsidR="006B04A0" w:rsidRPr="00E1235F" w:rsidRDefault="006B04A0" w:rsidP="006B04A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- включения в решение задач программы всех обучающихся,  их родителей, всех педагогов.</w:t>
      </w:r>
    </w:p>
    <w:p w:rsidR="006B04A0" w:rsidRPr="00E1235F" w:rsidRDefault="006B04A0" w:rsidP="006B04A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35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формы реализации программы</w:t>
      </w:r>
    </w:p>
    <w:p w:rsidR="006B04A0" w:rsidRPr="00E1235F" w:rsidRDefault="006B04A0" w:rsidP="006B04A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ab/>
        <w:t>В основу реализации программы «Профилактика употребления ПАВ» заложены разнообразные формы и методы, такие как:</w:t>
      </w:r>
    </w:p>
    <w:p w:rsidR="006B04A0" w:rsidRPr="00E1235F" w:rsidRDefault="006B04A0" w:rsidP="006B04A0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Классные часы</w:t>
      </w:r>
    </w:p>
    <w:p w:rsidR="006B04A0" w:rsidRPr="00E1235F" w:rsidRDefault="006B04A0" w:rsidP="006B04A0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Беседы</w:t>
      </w:r>
    </w:p>
    <w:p w:rsidR="006B04A0" w:rsidRPr="00E1235F" w:rsidRDefault="006B04A0" w:rsidP="006B04A0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 xml:space="preserve">Круглый стол </w:t>
      </w:r>
    </w:p>
    <w:p w:rsidR="006B04A0" w:rsidRPr="00E1235F" w:rsidRDefault="006B04A0" w:rsidP="006B04A0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Конкурсы</w:t>
      </w:r>
    </w:p>
    <w:p w:rsidR="006B04A0" w:rsidRDefault="006B04A0" w:rsidP="006B04A0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 xml:space="preserve">Тренинги </w:t>
      </w:r>
    </w:p>
    <w:p w:rsidR="006B04A0" w:rsidRPr="00E1235F" w:rsidRDefault="006B04A0" w:rsidP="006B04A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B04A0" w:rsidRPr="00E1235F" w:rsidRDefault="006B04A0" w:rsidP="006B04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Технологии профилактики употребления</w:t>
      </w:r>
      <w:r w:rsidRPr="00E12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23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ПАВ</w:t>
      </w:r>
      <w:r w:rsidRPr="00E12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123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E12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123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школе</w:t>
      </w:r>
    </w:p>
    <w:p w:rsidR="006B04A0" w:rsidRPr="00E1235F" w:rsidRDefault="006B04A0" w:rsidP="006B04A0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Профилактика зависимости от ПАВ использует разнообразные виды технологий социальные, педагогические, психологические.</w:t>
      </w:r>
    </w:p>
    <w:p w:rsidR="006B04A0" w:rsidRPr="00E1235F" w:rsidRDefault="006B04A0" w:rsidP="006B04A0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12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1) Социальные технологии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  <w:proofErr w:type="gramEnd"/>
    </w:p>
    <w:p w:rsidR="006B04A0" w:rsidRPr="00E1235F" w:rsidRDefault="006B04A0" w:rsidP="006B04A0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2) Педагогические технологии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профилактики направлены на формирование у адресных групп профилактики (прежде всего, у обучающихся) представлений, норм поведения, оценок, снижающих риск приобщения </w:t>
      </w:r>
      <w:proofErr w:type="gram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ПАВ, а также на развитие личностных ресурсов, обеспечивающих эффективную социальную адаптацию.</w:t>
      </w:r>
    </w:p>
    <w:p w:rsidR="006B04A0" w:rsidRPr="00E1235F" w:rsidRDefault="006B04A0" w:rsidP="006B04A0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па адресные группы профилактики.</w:t>
      </w:r>
    </w:p>
    <w:p w:rsidR="006B04A0" w:rsidRPr="00E1235F" w:rsidRDefault="006B04A0" w:rsidP="006B04A0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Основой содержания педагогической профилактики является система представлений об употреблении ПАВ как </w:t>
      </w:r>
      <w:proofErr w:type="spell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многоаспектном</w:t>
      </w:r>
      <w:proofErr w:type="spell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социально-психологическом явлении, имеющем </w:t>
      </w:r>
      <w:proofErr w:type="spell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социокультурные</w:t>
      </w:r>
      <w:proofErr w:type="spell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кории</w:t>
      </w:r>
      <w:proofErr w:type="spell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6B04A0" w:rsidRPr="00E1235F" w:rsidRDefault="006B04A0" w:rsidP="006B04A0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3) Психологические технологии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школе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3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Механизм реализации программы предполагает:</w:t>
      </w:r>
    </w:p>
    <w:p w:rsidR="006B04A0" w:rsidRPr="00E1235F" w:rsidRDefault="006B04A0" w:rsidP="006B04A0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23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1. Диагностику обучающихся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и родителей:</w:t>
      </w:r>
    </w:p>
    <w:p w:rsidR="006B04A0" w:rsidRPr="00E1235F" w:rsidRDefault="006B04A0" w:rsidP="006B04A0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анкетирование и тестирование учащихся;</w:t>
      </w:r>
    </w:p>
    <w:p w:rsidR="006B04A0" w:rsidRPr="00E1235F" w:rsidRDefault="006B04A0" w:rsidP="006B04A0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составление картотеки детей «группы риска»;</w:t>
      </w:r>
    </w:p>
    <w:p w:rsidR="006B04A0" w:rsidRPr="00E1235F" w:rsidRDefault="006B04A0" w:rsidP="006B04A0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педагогическое наблюдение за учащимися;</w:t>
      </w:r>
    </w:p>
    <w:p w:rsidR="006B04A0" w:rsidRPr="00E1235F" w:rsidRDefault="006B04A0" w:rsidP="006B04A0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изучение положения ребёнка в семье, классе, школе;</w:t>
      </w:r>
    </w:p>
    <w:p w:rsidR="006B04A0" w:rsidRPr="00E1235F" w:rsidRDefault="006B04A0" w:rsidP="006B04A0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изучение уровня воспитанности </w:t>
      </w:r>
      <w:proofErr w:type="gram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B04A0" w:rsidRPr="00E1235F" w:rsidRDefault="006B04A0" w:rsidP="006B04A0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2) раннее выявление курения, употребление алкогольных напитков и причин, побудивших к этому;</w:t>
      </w:r>
    </w:p>
    <w:p w:rsidR="006B04A0" w:rsidRPr="00E1235F" w:rsidRDefault="006B04A0" w:rsidP="006B04A0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3) проведение мероприятий и общественных акций по профилактике употребления ПАВ среди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подростков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6B04A0" w:rsidRPr="00E1235F" w:rsidRDefault="006B04A0" w:rsidP="006B04A0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создание новых и поддержка существующих кружков, секций;</w:t>
      </w:r>
    </w:p>
    <w:p w:rsidR="006B04A0" w:rsidRPr="00E1235F" w:rsidRDefault="006B04A0" w:rsidP="006B04A0">
      <w:pPr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5) 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организация летнего отдыха детей школы.</w:t>
      </w:r>
    </w:p>
    <w:p w:rsidR="006B04A0" w:rsidRPr="00E1235F" w:rsidRDefault="006B04A0" w:rsidP="006B04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4A0" w:rsidRPr="00E1235F" w:rsidRDefault="006B04A0" w:rsidP="006B04A0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Основные направления деятельности и формы работы</w:t>
      </w:r>
    </w:p>
    <w:p w:rsidR="006B04A0" w:rsidRPr="00E1235F" w:rsidRDefault="006B04A0" w:rsidP="006B04A0">
      <w:pPr>
        <w:pStyle w:val="a3"/>
        <w:shd w:val="clear" w:color="auto" w:fill="FFFFFF"/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Pr="00E123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Организация взаимодействия между школой и субъектами профилактики, родителями, библиотеками, общественными организациями, учреждениями здравоохранения.</w:t>
      </w:r>
    </w:p>
    <w:p w:rsidR="006B04A0" w:rsidRPr="00E1235F" w:rsidRDefault="006B04A0" w:rsidP="006B04A0">
      <w:pPr>
        <w:pStyle w:val="a3"/>
        <w:shd w:val="clear" w:color="auto" w:fill="FFFFFF"/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 с </w:t>
      </w:r>
      <w:proofErr w:type="gram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обучающимися</w:t>
      </w:r>
      <w:proofErr w:type="gram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школы:</w:t>
      </w:r>
    </w:p>
    <w:p w:rsidR="006B04A0" w:rsidRPr="00E1235F" w:rsidRDefault="006B04A0" w:rsidP="006B04A0">
      <w:pPr>
        <w:pStyle w:val="a3"/>
        <w:shd w:val="clear" w:color="auto" w:fill="FFFFFF"/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пропаганда ЗОЖ, беседы об отрицательном действии вредных привычек на растущий организм;</w:t>
      </w: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проведение тематических классных часов; посвященных Всемирному дню борьбы с ВИЧ (1 декабря), Международному дню отказа от курения (третий четверг ноября), Всемирному Дню без табака(31 мая)</w:t>
      </w:r>
      <w:proofErr w:type="gram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,Д</w:t>
      </w:r>
      <w:proofErr w:type="gram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ню борьбы с наркоманией и наркобизнесом(1 марта), Всемирному дню здоровья (7 апреля). Проведение дней профилактики курения, алкоголизма, наркомании среди учащихся;</w:t>
      </w: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лекции, беседы, просмотр и обсуждение видеофильмов;</w:t>
      </w: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конкурсы рисунков, плакатов, акции и проведение тренингов среди «трудных « подростков;</w:t>
      </w:r>
    </w:p>
    <w:p w:rsidR="006B04A0" w:rsidRPr="00E1235F" w:rsidRDefault="006B04A0" w:rsidP="006B04A0">
      <w:pPr>
        <w:pStyle w:val="a3"/>
        <w:shd w:val="clear" w:color="auto" w:fill="FFFFFF"/>
        <w:spacing w:before="203" w:after="0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Социально-педагогическое и медико-психологическое сопровождение:</w:t>
      </w: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своевременное выявление проблем у учащихся, подверженных вредным привычкам и оказание им необходимой помощи;</w:t>
      </w: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организация профилактических бесед и лекций, встреч со специалистами по проблемам наркомании, алкоголизма, токсикомании и правонарушений.</w:t>
      </w:r>
    </w:p>
    <w:p w:rsidR="006B04A0" w:rsidRPr="00E1235F" w:rsidRDefault="006B04A0" w:rsidP="006B04A0">
      <w:pPr>
        <w:pStyle w:val="a3"/>
        <w:shd w:val="clear" w:color="auto" w:fill="FFFFFF"/>
        <w:spacing w:before="203" w:after="0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Работа с родителями:</w:t>
      </w: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проведение классных и общешкольных родительских собраний;</w:t>
      </w: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left="-567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индивидуальные консультации и тематические встречи с родителями «трудных» подростков;</w:t>
      </w: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left="-567" w:right="-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1235F">
        <w:rPr>
          <w:rFonts w:ascii="Times New Roman" w:hAnsi="Times New Roman"/>
          <w:b/>
          <w:color w:val="000000"/>
          <w:sz w:val="24"/>
          <w:szCs w:val="24"/>
        </w:rPr>
        <w:t xml:space="preserve">При организации профилактики в образовательном учреждении можно выделить два этапа: </w:t>
      </w:r>
      <w:r w:rsidRPr="00E1235F">
        <w:rPr>
          <w:rFonts w:ascii="Times New Roman" w:hAnsi="Times New Roman"/>
          <w:color w:val="000000"/>
          <w:sz w:val="24"/>
          <w:szCs w:val="24"/>
        </w:rPr>
        <w:t>подготовительный этап и этап реализации программы профилактики.</w:t>
      </w: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left="-567" w:right="-2"/>
        <w:jc w:val="both"/>
        <w:rPr>
          <w:color w:val="000000"/>
          <w:sz w:val="24"/>
          <w:szCs w:val="24"/>
        </w:rPr>
      </w:pPr>
      <w:r w:rsidRPr="00E1235F">
        <w:rPr>
          <w:rFonts w:ascii="Times New Roman" w:hAnsi="Times New Roman"/>
          <w:b/>
          <w:color w:val="000000"/>
          <w:sz w:val="24"/>
          <w:szCs w:val="24"/>
        </w:rPr>
        <w:t>1. Подготовительный этап</w:t>
      </w:r>
      <w:r w:rsidRPr="00E1235F">
        <w:rPr>
          <w:rFonts w:ascii="Times New Roman" w:hAnsi="Times New Roman"/>
          <w:color w:val="000000"/>
          <w:sz w:val="24"/>
          <w:szCs w:val="24"/>
        </w:rPr>
        <w:t xml:space="preserve"> является чрезвычайно важным, так как дает возможность оценить проблему, определить стратегию профилактических мероприятий, выбрать наиболее эффективные методы, и самое главное – подготовить благоприятную среду для дальнейших действий.</w:t>
      </w: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left="-567" w:right="-2"/>
        <w:jc w:val="both"/>
        <w:rPr>
          <w:color w:val="000000"/>
          <w:sz w:val="24"/>
          <w:szCs w:val="24"/>
        </w:rPr>
      </w:pPr>
      <w:r w:rsidRPr="00E1235F">
        <w:rPr>
          <w:rFonts w:ascii="Times New Roman" w:hAnsi="Times New Roman"/>
          <w:b/>
          <w:color w:val="000000"/>
          <w:sz w:val="24"/>
          <w:szCs w:val="24"/>
        </w:rPr>
        <w:t>2. Этап реализации программы</w:t>
      </w:r>
      <w:r w:rsidRPr="00E1235F">
        <w:rPr>
          <w:rFonts w:ascii="Times New Roman" w:hAnsi="Times New Roman"/>
          <w:color w:val="000000"/>
          <w:sz w:val="24"/>
          <w:szCs w:val="24"/>
        </w:rPr>
        <w:t>. В связи с необходимостью профилактической работы со всеми группами несовершеннолетних в ОУ должен реализовываться комплекс профилактических мероприятий, включающий в себя первичную, вторичную и третичную профилактику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123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04A0" w:rsidRPr="00E1235F" w:rsidRDefault="006B04A0" w:rsidP="006B04A0">
      <w:pPr>
        <w:pStyle w:val="a4"/>
        <w:spacing w:before="0" w:beforeAutospacing="0" w:after="0" w:afterAutospacing="0"/>
        <w:ind w:right="-2"/>
        <w:jc w:val="center"/>
        <w:rPr>
          <w:b/>
          <w:bCs/>
        </w:rPr>
      </w:pPr>
      <w:r w:rsidRPr="00E1235F">
        <w:rPr>
          <w:b/>
          <w:bCs/>
        </w:rPr>
        <w:t>Э</w:t>
      </w:r>
      <w:r>
        <w:rPr>
          <w:b/>
          <w:bCs/>
        </w:rPr>
        <w:t>тапы программы профилактики</w:t>
      </w:r>
    </w:p>
    <w:p w:rsidR="006B04A0" w:rsidRPr="00E1235F" w:rsidRDefault="006B04A0" w:rsidP="006B04A0">
      <w:pPr>
        <w:pStyle w:val="a4"/>
        <w:spacing w:before="0" w:beforeAutospacing="0" w:after="0" w:afterAutospacing="0"/>
        <w:ind w:right="-2"/>
        <w:jc w:val="both"/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"/>
        <w:gridCol w:w="1131"/>
        <w:gridCol w:w="7855"/>
      </w:tblGrid>
      <w:tr w:rsidR="006B04A0" w:rsidRPr="00E1235F" w:rsidTr="00A10B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B04A0" w:rsidRPr="00E1235F" w:rsidTr="00A10BAB">
        <w:trPr>
          <w:trHeight w:val="72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pStyle w:val="a4"/>
              <w:ind w:right="-2"/>
              <w:jc w:val="center"/>
            </w:pPr>
            <w:r>
              <w:t xml:space="preserve">5 – </w:t>
            </w:r>
            <w:r w:rsidRPr="00E1235F"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pStyle w:val="a4"/>
              <w:spacing w:before="0" w:beforeAutospacing="0" w:after="0" w:afterAutospacing="0"/>
              <w:ind w:right="-2"/>
              <w:jc w:val="both"/>
            </w:pPr>
            <w:r w:rsidRPr="00E1235F">
              <w:t>Формирование комплексного представления о здоровье, расширение знаний о негативном воздействии ПАВ на организм человека; формирование устойчивости к негативному давлению среды.</w:t>
            </w:r>
          </w:p>
          <w:p w:rsidR="006B04A0" w:rsidRPr="00E1235F" w:rsidRDefault="006B04A0" w:rsidP="00A10BAB">
            <w:pPr>
              <w:numPr>
                <w:ilvl w:val="0"/>
                <w:numId w:val="4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подростков конструктивным способам выхода из конфликтных ситуаций. </w:t>
            </w:r>
          </w:p>
          <w:p w:rsidR="006B04A0" w:rsidRPr="00E1235F" w:rsidRDefault="006B04A0" w:rsidP="00A10BAB">
            <w:pPr>
              <w:numPr>
                <w:ilvl w:val="0"/>
                <w:numId w:val="4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слушать других людей. </w:t>
            </w:r>
          </w:p>
          <w:p w:rsidR="006B04A0" w:rsidRPr="00E1235F" w:rsidRDefault="006B04A0" w:rsidP="00A10B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способам внутреннего самоконтроля. </w:t>
            </w:r>
          </w:p>
          <w:p w:rsidR="006B04A0" w:rsidRPr="00E1235F" w:rsidRDefault="006B04A0" w:rsidP="00A10B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моральной позиции.</w:t>
            </w:r>
          </w:p>
        </w:tc>
      </w:tr>
      <w:tr w:rsidR="006B04A0" w:rsidRPr="00E1235F" w:rsidTr="00A10BAB">
        <w:trPr>
          <w:trHeight w:val="273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навыков самооценки себя как личности; установка “не делай, как другие” по отношению </w:t>
            </w:r>
            <w:proofErr w:type="gramStart"/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 ПАВ; расширение знаний о негативном воздействии ПАВ на организм (свойства, механизм действия, мифы о безопасности ПАВ).</w:t>
            </w:r>
          </w:p>
          <w:p w:rsidR="006B04A0" w:rsidRPr="00E1235F" w:rsidRDefault="006B04A0" w:rsidP="00A10BA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подростков обозначению своих личных границ и уважению границ другого человека. </w:t>
            </w:r>
          </w:p>
          <w:p w:rsidR="006B04A0" w:rsidRPr="00E1235F" w:rsidRDefault="006B04A0" w:rsidP="00A10BAB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способам выражения чувств. </w:t>
            </w:r>
          </w:p>
          <w:p w:rsidR="006B04A0" w:rsidRPr="00E1235F" w:rsidRDefault="006B04A0" w:rsidP="00A10BAB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самооценки подростков. </w:t>
            </w:r>
          </w:p>
          <w:p w:rsidR="006B04A0" w:rsidRPr="00E1235F" w:rsidRDefault="006B04A0" w:rsidP="00A10BAB">
            <w:pPr>
              <w:numPr>
                <w:ilvl w:val="0"/>
                <w:numId w:val="5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Отработка навыков взаимодействия и уверенного поведения.</w:t>
            </w:r>
          </w:p>
          <w:p w:rsidR="006B04A0" w:rsidRPr="00E1235F" w:rsidRDefault="006B04A0" w:rsidP="00A10BAB">
            <w:pPr>
              <w:numPr>
                <w:ilvl w:val="0"/>
                <w:numId w:val="5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6B04A0" w:rsidRPr="00E1235F" w:rsidTr="00A10BA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A0" w:rsidRPr="00E1235F" w:rsidRDefault="006B04A0" w:rsidP="00A10B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отказа и навыков пошагового общения в ситуациях </w:t>
            </w:r>
            <w:proofErr w:type="spellStart"/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наркогенного</w:t>
            </w:r>
            <w:proofErr w:type="spellEnd"/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 заражения, умения найти выход в конфликтной ситуации; </w:t>
            </w:r>
          </w:p>
          <w:p w:rsidR="006B04A0" w:rsidRPr="00E1235F" w:rsidRDefault="006B04A0" w:rsidP="00A10BAB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</w:t>
            </w:r>
            <w:proofErr w:type="gramStart"/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</w:t>
            </w:r>
            <w:proofErr w:type="gramEnd"/>
          </w:p>
          <w:p w:rsidR="006B04A0" w:rsidRPr="00E1235F" w:rsidRDefault="006B04A0" w:rsidP="00A10BA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адаптированности учащихся. </w:t>
            </w:r>
          </w:p>
          <w:p w:rsidR="006B04A0" w:rsidRPr="00E1235F" w:rsidRDefault="006B04A0" w:rsidP="00A10BAB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навыков. </w:t>
            </w:r>
          </w:p>
          <w:p w:rsidR="006B04A0" w:rsidRPr="00E1235F" w:rsidRDefault="006B04A0" w:rsidP="00A10B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самоконтроля.</w:t>
            </w:r>
          </w:p>
          <w:p w:rsidR="006B04A0" w:rsidRPr="00E1235F" w:rsidRDefault="006B04A0" w:rsidP="00A10BAB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5F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</w:tbl>
    <w:p w:rsidR="006B04A0" w:rsidRPr="00E1235F" w:rsidRDefault="006B04A0" w:rsidP="006B04A0">
      <w:pPr>
        <w:spacing w:after="0" w:line="270" w:lineRule="atLeast"/>
        <w:ind w:right="-2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4A0" w:rsidRPr="00A933A4" w:rsidRDefault="006B04A0" w:rsidP="006B04A0">
      <w:pPr>
        <w:spacing w:after="0" w:line="270" w:lineRule="atLeast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реализации программы</w:t>
      </w:r>
    </w:p>
    <w:p w:rsidR="006B04A0" w:rsidRPr="00A933A4" w:rsidRDefault="006B04A0" w:rsidP="006B04A0">
      <w:pPr>
        <w:spacing w:after="0" w:line="270" w:lineRule="atLeast"/>
        <w:ind w:right="-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960"/>
        <w:gridCol w:w="7702"/>
      </w:tblGrid>
      <w:tr w:rsidR="006B04A0" w:rsidRPr="00A933A4" w:rsidTr="00A10BAB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7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7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7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B04A0" w:rsidRPr="00A933A4" w:rsidTr="00A10BAB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7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7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A4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ситуации, </w:t>
            </w:r>
            <w:proofErr w:type="spellStart"/>
            <w:r w:rsidRPr="00A9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9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тренинги “ Быть здоровым – здорово», тренинги “Я учусь владеть собой”, «Умей сказать нет», «Сохрани здоровье смолоду», коммуникативные тренинги, профилактические беседы о ПАВ</w:t>
            </w:r>
          </w:p>
        </w:tc>
      </w:tr>
      <w:tr w:rsidR="006B04A0" w:rsidRPr="00A933A4" w:rsidTr="00A10BAB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7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4">
              <w:rPr>
                <w:rFonts w:ascii="Times New Roman" w:hAnsi="Times New Roman" w:cs="Times New Roman"/>
                <w:sz w:val="24"/>
                <w:szCs w:val="24"/>
              </w:rPr>
              <w:t>7 – 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Тренинги “Уроки общения”, «Хочу вырасти счастливым», ролевые игры, </w:t>
            </w:r>
            <w:proofErr w:type="spellStart"/>
            <w:r w:rsidRPr="00A9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A9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беседы с элементами рассуждения; занятия по программам «Полезные привычки. Полезные навыки. Полезный выбор», уроки толерантности, рисование плакатов, стенгазет</w:t>
            </w:r>
          </w:p>
        </w:tc>
      </w:tr>
      <w:tr w:rsidR="006B04A0" w:rsidRPr="00A933A4" w:rsidTr="00A10BAB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7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7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04A0" w:rsidRPr="00A933A4" w:rsidRDefault="006B04A0" w:rsidP="00A10B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“Мир моих чувств”, «Мой выбор», «Я и моё здоровье», тренинг общения, тренинги толерантности, ролевые игры, дискуссии,; беседы с элементами рассуждения; презентации; занятия по программам «Полезные привычки.</w:t>
            </w:r>
            <w:proofErr w:type="gramEnd"/>
            <w:r w:rsidRPr="00A9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Полезные навыки. Полезный выбор», просмотр видеофильмов</w:t>
            </w:r>
          </w:p>
        </w:tc>
      </w:tr>
    </w:tbl>
    <w:p w:rsidR="006B04A0" w:rsidRPr="00C711BC" w:rsidRDefault="006B04A0" w:rsidP="006B04A0">
      <w:pPr>
        <w:shd w:val="clear" w:color="auto" w:fill="FFFFFF"/>
        <w:spacing w:before="203" w:after="178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71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Сроки реализации программы: </w:t>
      </w:r>
      <w:r w:rsidRPr="00C711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2017-2019г</w:t>
      </w:r>
      <w:proofErr w:type="gramStart"/>
      <w:r w:rsidRPr="00C711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.г</w:t>
      </w:r>
      <w:proofErr w:type="gramEnd"/>
    </w:p>
    <w:p w:rsidR="006B04A0" w:rsidRPr="00C711BC" w:rsidRDefault="006B04A0" w:rsidP="006B04A0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r w:rsidRPr="00C711B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4"/>
          <w:lang w:eastAsia="ru-RU"/>
        </w:rPr>
        <w:t>Ожидаемые результаты</w:t>
      </w:r>
      <w:r w:rsidRPr="00C71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B04A0" w:rsidRPr="00E1235F" w:rsidRDefault="006B04A0" w:rsidP="006B04A0">
      <w:pPr>
        <w:pStyle w:val="a3"/>
        <w:shd w:val="clear" w:color="auto" w:fill="FFFFFF"/>
        <w:spacing w:after="0" w:line="240" w:lineRule="auto"/>
        <w:ind w:left="-426"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программа позволит выявить подверженность обучающихся </w:t>
      </w:r>
      <w:proofErr w:type="spell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табакокурению</w:t>
      </w:r>
      <w:proofErr w:type="spellEnd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пивного алкоголизма, наркомании на ранней стадии, через комплекс социальных, образовательных, профилактических и медико-психологических мероприятий, проводимых в ходе реализации проекта</w:t>
      </w:r>
    </w:p>
    <w:p w:rsidR="006B04A0" w:rsidRDefault="006B04A0" w:rsidP="006B04A0">
      <w:pPr>
        <w:pStyle w:val="a3"/>
        <w:shd w:val="clear" w:color="auto" w:fill="FFFFFF"/>
        <w:spacing w:before="203" w:after="178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снижению вероятности употребления ПАВ подростками</w:t>
      </w:r>
    </w:p>
    <w:p w:rsidR="006B04A0" w:rsidRDefault="006B04A0" w:rsidP="006B04A0">
      <w:pPr>
        <w:pStyle w:val="a3"/>
        <w:shd w:val="clear" w:color="auto" w:fill="FFFFFF"/>
        <w:spacing w:before="203" w:after="178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все участники программы</w:t>
      </w:r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получают необходимые знания по профилактике </w:t>
      </w:r>
      <w:proofErr w:type="spellStart"/>
      <w:r w:rsidRPr="00E123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табакок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алкоголизма, наркомании</w:t>
      </w:r>
    </w:p>
    <w:p w:rsidR="006B04A0" w:rsidRPr="005233F3" w:rsidRDefault="006B04A0" w:rsidP="006B04A0">
      <w:pPr>
        <w:pStyle w:val="a3"/>
        <w:shd w:val="clear" w:color="auto" w:fill="FFFFFF"/>
        <w:spacing w:before="203" w:after="178" w:line="240" w:lineRule="auto"/>
        <w:ind w:left="-426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233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подростки смогут получить квалифицированную помощь и будут знать, куда обратиться за помощью.</w:t>
      </w: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left="-426" w:right="-2" w:firstLine="426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программы </w:t>
      </w:r>
      <w:r w:rsidRPr="00E1235F">
        <w:rPr>
          <w:rFonts w:ascii="Times New Roman" w:hAnsi="Times New Roman" w:cs="Times New Roman"/>
          <w:sz w:val="24"/>
          <w:szCs w:val="24"/>
        </w:rPr>
        <w:t>проводится путем сопоставления результатов входящей (в начале работы) и итоговой (по окончании этапа) диагностик. Для каждого звена рекомендуется отдельная анкета с учетом возрастных особенностей учащихся.</w:t>
      </w:r>
    </w:p>
    <w:p w:rsidR="006B04A0" w:rsidRDefault="006B04A0" w:rsidP="006B04A0">
      <w:pPr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4A0" w:rsidRPr="00E1235F" w:rsidRDefault="006B04A0" w:rsidP="006B04A0">
      <w:pPr>
        <w:pStyle w:val="a3"/>
        <w:shd w:val="clear" w:color="auto" w:fill="FFFFFF"/>
        <w:spacing w:before="203" w:after="178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Pr="00E1235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перспективе дальнейшего развития программы:</w:t>
      </w:r>
    </w:p>
    <w:p w:rsidR="006B04A0" w:rsidRPr="00E1235F" w:rsidRDefault="006B04A0" w:rsidP="006B04A0">
      <w:pPr>
        <w:pStyle w:val="a3"/>
        <w:numPr>
          <w:ilvl w:val="0"/>
          <w:numId w:val="3"/>
        </w:numPr>
        <w:shd w:val="clear" w:color="auto" w:fill="FFFFFF"/>
        <w:spacing w:before="203" w:after="178" w:line="240" w:lineRule="auto"/>
        <w:ind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hAnsi="Times New Roman" w:cs="Times New Roman"/>
          <w:sz w:val="24"/>
          <w:szCs w:val="24"/>
        </w:rPr>
        <w:t>создание методического материала по первичной профилактике употребления ПАВ;</w:t>
      </w:r>
    </w:p>
    <w:p w:rsidR="006B04A0" w:rsidRPr="00E1235F" w:rsidRDefault="006B04A0" w:rsidP="006B04A0">
      <w:pPr>
        <w:pStyle w:val="a3"/>
        <w:numPr>
          <w:ilvl w:val="0"/>
          <w:numId w:val="3"/>
        </w:numPr>
        <w:shd w:val="clear" w:color="auto" w:fill="FFFFFF"/>
        <w:spacing w:before="203" w:after="178" w:line="240" w:lineRule="auto"/>
        <w:ind w:right="-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E1235F">
        <w:rPr>
          <w:rFonts w:ascii="Times New Roman" w:hAnsi="Times New Roman" w:cs="Times New Roman"/>
          <w:sz w:val="24"/>
          <w:szCs w:val="24"/>
        </w:rPr>
        <w:t>создание в учебном заведении банка презентаций о профилактике вредных привычек;</w:t>
      </w:r>
    </w:p>
    <w:p w:rsidR="006B04A0" w:rsidRPr="00E1235F" w:rsidRDefault="006B04A0" w:rsidP="006B04A0">
      <w:pPr>
        <w:pStyle w:val="a3"/>
        <w:numPr>
          <w:ilvl w:val="0"/>
          <w:numId w:val="3"/>
        </w:numPr>
        <w:shd w:val="clear" w:color="auto" w:fill="FFFFFF"/>
        <w:spacing w:before="203" w:after="178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стенда с целью профилактики ПАВ</w:t>
      </w:r>
    </w:p>
    <w:p w:rsidR="006B04A0" w:rsidRDefault="006B04A0" w:rsidP="006B04A0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B04A0" w:rsidRPr="00E1235F" w:rsidRDefault="006B04A0" w:rsidP="006B04A0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235F">
        <w:rPr>
          <w:rFonts w:ascii="Times New Roman" w:hAnsi="Times New Roman" w:cs="Times New Roman"/>
          <w:b/>
          <w:bCs/>
          <w:i/>
          <w:sz w:val="24"/>
          <w:szCs w:val="24"/>
        </w:rPr>
        <w:t>Список литературы:</w:t>
      </w:r>
    </w:p>
    <w:p w:rsidR="006B04A0" w:rsidRPr="00E1235F" w:rsidRDefault="006B04A0" w:rsidP="006B04A0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35F">
        <w:rPr>
          <w:rFonts w:ascii="Times New Roman" w:eastAsia="Calibri" w:hAnsi="Times New Roman" w:cs="Times New Roman"/>
          <w:sz w:val="24"/>
          <w:szCs w:val="24"/>
        </w:rPr>
        <w:t>1.  Ананьева, Г. Родителям о наркотиках и наркомании [Текст] / Г. Андреева, Т. Андреева, В.Ловчев. — Казань, 1999. - 342с.</w:t>
      </w:r>
    </w:p>
    <w:p w:rsidR="006B04A0" w:rsidRPr="00E1235F" w:rsidRDefault="006B04A0" w:rsidP="006B04A0">
      <w:pPr>
        <w:pStyle w:val="a3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Березин, С.В. Психология ранней наркомании [Текст] / С.В. Березин, К.С. 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Лисецкий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 - Самара, 2000. - 407с.</w:t>
      </w:r>
    </w:p>
    <w:p w:rsidR="006B04A0" w:rsidRPr="00E1235F" w:rsidRDefault="006B04A0" w:rsidP="006B04A0">
      <w:pPr>
        <w:pStyle w:val="a3"/>
        <w:widowControl w:val="0"/>
        <w:numPr>
          <w:ilvl w:val="0"/>
          <w:numId w:val="7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Воспитательный потенциал семьи и социализация детей // Педагогика. 1999. № 4.</w:t>
      </w:r>
    </w:p>
    <w:p w:rsidR="006B04A0" w:rsidRPr="00E1235F" w:rsidRDefault="006B04A0" w:rsidP="006B04A0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4.  Игры: обучение, тренинг, досуг [Текст] / 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Start"/>
      <w:r w:rsidRPr="00E1235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1235F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. В.В. 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Петрусинского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>- М.,1994. - 105с.</w:t>
      </w:r>
    </w:p>
    <w:p w:rsidR="006B04A0" w:rsidRPr="00E1235F" w:rsidRDefault="006B04A0" w:rsidP="006B04A0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Крыжановская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, Л.М. Психология семьи: проблемы психолого-педагогической реабилитации [Текст] / Л.М. 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Крыжановская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>. - М., 2005 – 156 с.</w:t>
      </w:r>
    </w:p>
    <w:p w:rsidR="006B04A0" w:rsidRPr="00E1235F" w:rsidRDefault="006B04A0" w:rsidP="006B04A0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6</w:t>
      </w:r>
      <w:r w:rsidRPr="00E1235F">
        <w:rPr>
          <w:rFonts w:ascii="Times New Roman" w:eastAsia="Calibri" w:hAnsi="Times New Roman" w:cs="Times New Roman"/>
          <w:sz w:val="24"/>
          <w:szCs w:val="24"/>
        </w:rPr>
        <w:t>.  Легальные и нелегальные наркотики; Практическое руководство по проведению уроков профилактики среди подростков в 2-х частях. Часть 1. - СПб, 1996.-87с.</w:t>
      </w:r>
    </w:p>
    <w:p w:rsidR="006B04A0" w:rsidRPr="00E1235F" w:rsidRDefault="006B04A0" w:rsidP="006B04A0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7</w:t>
      </w:r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Личко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, А.Е. Подростковая наркомания [Текст] / А.Е. 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Личко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, В.С. 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Битенский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>. - М., 1991. - 334с.</w:t>
      </w:r>
    </w:p>
    <w:p w:rsidR="006B04A0" w:rsidRPr="00E1235F" w:rsidRDefault="006B04A0" w:rsidP="006B04A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1235F">
        <w:rPr>
          <w:rFonts w:ascii="Times New Roman" w:hAnsi="Times New Roman" w:cs="Times New Roman"/>
          <w:sz w:val="24"/>
          <w:szCs w:val="24"/>
        </w:rPr>
        <w:t>8</w:t>
      </w:r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Маюров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, А. Н. 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Антинаркотическое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 воспитание школьников [Текст] / А.Н. </w:t>
      </w:r>
      <w:proofErr w:type="spellStart"/>
      <w:r w:rsidRPr="00E1235F">
        <w:rPr>
          <w:rFonts w:ascii="Times New Roman" w:eastAsia="Calibri" w:hAnsi="Times New Roman" w:cs="Times New Roman"/>
          <w:sz w:val="24"/>
          <w:szCs w:val="24"/>
        </w:rPr>
        <w:t>Маюров</w:t>
      </w:r>
      <w:proofErr w:type="spellEnd"/>
      <w:r w:rsidRPr="00E1235F">
        <w:rPr>
          <w:rFonts w:ascii="Times New Roman" w:eastAsia="Calibri" w:hAnsi="Times New Roman" w:cs="Times New Roman"/>
          <w:sz w:val="24"/>
          <w:szCs w:val="24"/>
        </w:rPr>
        <w:t xml:space="preserve"> // Основы социальной педагогики / Под ред. В.А. Попова. — Владимир, 1995. - 470с. </w:t>
      </w:r>
    </w:p>
    <w:p w:rsidR="006B04A0" w:rsidRPr="00E1235F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235F">
        <w:rPr>
          <w:rFonts w:ascii="Times New Roman" w:hAnsi="Times New Roman" w:cs="Times New Roman"/>
          <w:sz w:val="24"/>
          <w:szCs w:val="24"/>
        </w:rPr>
        <w:t xml:space="preserve">9. </w:t>
      </w:r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Руководство по профилактике злоупотребления ПАВ несовершеннолетними и молодежью</w:t>
      </w:r>
      <w:proofErr w:type="gramStart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/ П</w:t>
      </w:r>
      <w:proofErr w:type="gramEnd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од </w:t>
      </w:r>
      <w:proofErr w:type="spellStart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науч</w:t>
      </w:r>
      <w:proofErr w:type="spellEnd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. ред. Л.М. </w:t>
      </w:r>
      <w:proofErr w:type="spellStart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Шипицыной</w:t>
      </w:r>
      <w:proofErr w:type="spellEnd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и </w:t>
      </w:r>
      <w:proofErr w:type="spellStart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Л.С.Шпилени</w:t>
      </w:r>
      <w:proofErr w:type="spellEnd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. СПб</w:t>
      </w:r>
      <w:proofErr w:type="gramStart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., </w:t>
      </w:r>
      <w:proofErr w:type="gramEnd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2003.</w:t>
      </w:r>
    </w:p>
    <w:p w:rsidR="006B04A0" w:rsidRPr="00E1235F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10. Психология современного подростка</w:t>
      </w:r>
      <w:proofErr w:type="gramStart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/ П</w:t>
      </w:r>
      <w:proofErr w:type="gramEnd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од ред. Л.А. </w:t>
      </w:r>
      <w:proofErr w:type="spellStart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Регуш</w:t>
      </w:r>
      <w:proofErr w:type="spellEnd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. СПб</w:t>
      </w:r>
      <w:proofErr w:type="gramStart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., </w:t>
      </w:r>
      <w:proofErr w:type="gramEnd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2005.</w:t>
      </w:r>
    </w:p>
    <w:p w:rsidR="006B04A0" w:rsidRPr="00E1235F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11. Сирота Н.А., </w:t>
      </w:r>
      <w:proofErr w:type="spellStart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Ялтонсний</w:t>
      </w:r>
      <w:proofErr w:type="spellEnd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В.М. Эффективные программы профилактики зависимостей от наркотиков и других форм зависимого поведения. М., 2004.</w:t>
      </w:r>
    </w:p>
    <w:p w:rsidR="006B04A0" w:rsidRPr="00E1235F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E1235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Спивахоесная</w:t>
      </w:r>
      <w:proofErr w:type="spellEnd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А.С. Детско-родительские отношения. СПб</w:t>
      </w:r>
      <w:proofErr w:type="gramStart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., </w:t>
      </w:r>
      <w:proofErr w:type="gramEnd"/>
      <w:r w:rsidRPr="00E1235F">
        <w:rPr>
          <w:rFonts w:ascii="Times New Roman" w:hAnsi="Times New Roman" w:cs="Times New Roman"/>
          <w:color w:val="000000"/>
          <w:sz w:val="24"/>
          <w:szCs w:val="24"/>
          <w:lang w:bidi="hi-IN"/>
        </w:rPr>
        <w:t>2005.</w:t>
      </w: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Default="006B04A0" w:rsidP="006B04A0">
      <w:pPr>
        <w:widowControl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6B04A0" w:rsidRPr="00555880" w:rsidRDefault="006B04A0" w:rsidP="006B0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</w:p>
    <w:p w:rsidR="0020367A" w:rsidRDefault="0020367A"/>
    <w:sectPr w:rsidR="0020367A" w:rsidSect="00555880">
      <w:footerReference w:type="default" r:id="rId5"/>
      <w:pgSz w:w="11906" w:h="16838"/>
      <w:pgMar w:top="851" w:right="851" w:bottom="567" w:left="1418" w:header="709" w:footer="4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12455"/>
      <w:docPartObj>
        <w:docPartGallery w:val="Page Numbers (Bottom of Page)"/>
        <w:docPartUnique/>
      </w:docPartObj>
    </w:sdtPr>
    <w:sdtEndPr/>
    <w:sdtContent>
      <w:p w:rsidR="00656729" w:rsidRDefault="006B04A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752"/>
    <w:multiLevelType w:val="hybridMultilevel"/>
    <w:tmpl w:val="5ADE7340"/>
    <w:lvl w:ilvl="0" w:tplc="C78E42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1F2A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456"/>
    <w:multiLevelType w:val="hybridMultilevel"/>
    <w:tmpl w:val="C8BAFBFC"/>
    <w:lvl w:ilvl="0" w:tplc="6A468092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83656"/>
    <w:multiLevelType w:val="multilevel"/>
    <w:tmpl w:val="A0B48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C1E6967"/>
    <w:multiLevelType w:val="hybridMultilevel"/>
    <w:tmpl w:val="422C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4B7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11FF1"/>
    <w:multiLevelType w:val="hybridMultilevel"/>
    <w:tmpl w:val="3732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57E0F"/>
    <w:multiLevelType w:val="hybridMultilevel"/>
    <w:tmpl w:val="F266F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2A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134FD"/>
    <w:multiLevelType w:val="multilevel"/>
    <w:tmpl w:val="88B8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F7B88"/>
    <w:multiLevelType w:val="multilevel"/>
    <w:tmpl w:val="8122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A217C"/>
    <w:multiLevelType w:val="multilevel"/>
    <w:tmpl w:val="B1243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D03822"/>
    <w:multiLevelType w:val="multilevel"/>
    <w:tmpl w:val="83826F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6382355D"/>
    <w:multiLevelType w:val="hybridMultilevel"/>
    <w:tmpl w:val="4282C23C"/>
    <w:lvl w:ilvl="0" w:tplc="34F64EA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21113"/>
    <w:multiLevelType w:val="multilevel"/>
    <w:tmpl w:val="502E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F090F"/>
    <w:multiLevelType w:val="multilevel"/>
    <w:tmpl w:val="7E78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04A0"/>
    <w:rsid w:val="0020367A"/>
    <w:rsid w:val="006B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A0"/>
  </w:style>
  <w:style w:type="paragraph" w:styleId="2">
    <w:name w:val="heading 2"/>
    <w:basedOn w:val="a"/>
    <w:next w:val="a"/>
    <w:link w:val="20"/>
    <w:autoRedefine/>
    <w:uiPriority w:val="9"/>
    <w:qFormat/>
    <w:rsid w:val="006B04A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4A0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paragraph" w:styleId="a3">
    <w:name w:val="List Paragraph"/>
    <w:basedOn w:val="a"/>
    <w:uiPriority w:val="34"/>
    <w:qFormat/>
    <w:rsid w:val="006B04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B04A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B04A0"/>
    <w:pPr>
      <w:ind w:left="220"/>
    </w:pPr>
    <w:rPr>
      <w:rFonts w:ascii="Calibri" w:eastAsia="Calibri" w:hAnsi="Calibri" w:cs="Times New Roman"/>
      <w:lang w:val="en-US" w:bidi="en-US"/>
    </w:rPr>
  </w:style>
  <w:style w:type="paragraph" w:styleId="a7">
    <w:name w:val="Body Text Indent"/>
    <w:basedOn w:val="a"/>
    <w:link w:val="a8"/>
    <w:unhideWhenUsed/>
    <w:rsid w:val="006B04A0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B04A0"/>
    <w:rPr>
      <w:rFonts w:ascii="Verdana" w:eastAsia="Times New Roman" w:hAnsi="Verdana" w:cs="Times New Roman"/>
      <w:sz w:val="14"/>
      <w:szCs w:val="14"/>
      <w:lang w:eastAsia="ru-RU"/>
    </w:rPr>
  </w:style>
  <w:style w:type="paragraph" w:styleId="a9">
    <w:name w:val="header"/>
    <w:basedOn w:val="a"/>
    <w:link w:val="aa"/>
    <w:uiPriority w:val="99"/>
    <w:unhideWhenUsed/>
    <w:rsid w:val="006B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04A0"/>
  </w:style>
  <w:style w:type="paragraph" w:styleId="ab">
    <w:name w:val="footer"/>
    <w:basedOn w:val="a"/>
    <w:link w:val="ac"/>
    <w:uiPriority w:val="99"/>
    <w:unhideWhenUsed/>
    <w:rsid w:val="006B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4A0"/>
  </w:style>
  <w:style w:type="character" w:styleId="ad">
    <w:name w:val="Strong"/>
    <w:basedOn w:val="a0"/>
    <w:uiPriority w:val="22"/>
    <w:qFormat/>
    <w:rsid w:val="006B04A0"/>
    <w:rPr>
      <w:b/>
      <w:bCs/>
    </w:rPr>
  </w:style>
  <w:style w:type="character" w:customStyle="1" w:styleId="apple-converted-space">
    <w:name w:val="apple-converted-space"/>
    <w:basedOn w:val="a0"/>
    <w:rsid w:val="006B0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2577</Words>
  <Characters>14691</Characters>
  <Application>Microsoft Office Word</Application>
  <DocSecurity>0</DocSecurity>
  <Lines>122</Lines>
  <Paragraphs>34</Paragraphs>
  <ScaleCrop>false</ScaleCrop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2018-12-07T08:20:00Z</dcterms:created>
  <dcterms:modified xsi:type="dcterms:W3CDTF">2018-12-07T08:26:00Z</dcterms:modified>
</cp:coreProperties>
</file>