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8" w:rsidRPr="00267ABD" w:rsidRDefault="00A701E8" w:rsidP="00267ABD">
      <w:pPr>
        <w:pStyle w:val="1"/>
        <w:spacing w:before="0" w:line="240" w:lineRule="auto"/>
        <w:ind w:left="162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7AB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Материал для родителей</w:t>
      </w:r>
    </w:p>
    <w:p w:rsidR="00A701E8" w:rsidRPr="00CB113A" w:rsidRDefault="00A701E8" w:rsidP="00267ABD">
      <w:pPr>
        <w:pStyle w:val="1"/>
        <w:spacing w:before="0" w:after="388" w:line="534" w:lineRule="atLeast"/>
        <w:ind w:left="162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CB113A">
        <w:rPr>
          <w:rFonts w:ascii="Times New Roman" w:hAnsi="Times New Roman" w:cs="Times New Roman"/>
          <w:bCs w:val="0"/>
          <w:color w:val="auto"/>
          <w:sz w:val="32"/>
          <w:szCs w:val="32"/>
        </w:rPr>
        <w:t>Психологическая и психотерапевтическая помощь детям и подросткам</w:t>
      </w:r>
    </w:p>
    <w:p w:rsidR="007961B6" w:rsidRDefault="00A701E8" w:rsidP="00CB113A">
      <w:pPr>
        <w:pStyle w:val="a5"/>
        <w:spacing w:before="0" w:beforeAutospacing="0" w:line="307" w:lineRule="atLeast"/>
        <w:ind w:firstLine="709"/>
        <w:jc w:val="both"/>
      </w:pPr>
      <w:r w:rsidRPr="00267ABD">
        <w:t>Каждый родитель стремится давать самое лучшее своим детям, желает им успешной и счастливой жизни. Несмотря на это, порой бывает нелегко найти общий язык со своими детьми, огорчают их поступки и непослушание.</w:t>
      </w:r>
    </w:p>
    <w:p w:rsidR="00A701E8" w:rsidRPr="00267ABD" w:rsidRDefault="00A701E8" w:rsidP="00CB113A">
      <w:pPr>
        <w:pStyle w:val="a5"/>
        <w:spacing w:before="0" w:beforeAutospacing="0" w:line="307" w:lineRule="atLeast"/>
        <w:ind w:firstLine="709"/>
        <w:jc w:val="both"/>
      </w:pPr>
      <w:r w:rsidRPr="00267ABD">
        <w:t>Что делать, если самому сложно разобраться, как воспитать умного, уверенного в себе человека и при этом не навредить своим воздействием?</w:t>
      </w:r>
    </w:p>
    <w:p w:rsidR="00A701E8" w:rsidRPr="00267ABD" w:rsidRDefault="00A701E8" w:rsidP="00267ABD">
      <w:pPr>
        <w:pStyle w:val="a5"/>
        <w:spacing w:before="0" w:beforeAutospacing="0" w:line="307" w:lineRule="atLeast"/>
      </w:pPr>
      <w:r w:rsidRPr="00267ABD">
        <w:rPr>
          <w:rStyle w:val="a4"/>
        </w:rPr>
        <w:t>К нам обращаются, если: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ваш ребенок испытывает страхи, тревожен;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стеснителен, неуверен в себе, не может постоять за себя;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отвергаем сверстниками;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не слушает вас, неуправляем;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конфликтен, агрессивен по отношению к вам и окружающим;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отстает в психическом развитии;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тяжело адаптируется к детскому саду, школе;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не успевает по школьной программе;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невнимателен, рассеян на занятиях;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отказывается учиться, прогуливает школу;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ввязался в дурную компанию;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поглощен компьютером, мало общается;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не хочет взрослеть, ведет себя как маленький;</w:t>
      </w:r>
    </w:p>
    <w:p w:rsidR="00A701E8" w:rsidRPr="00267ABD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не может выбрать будущую профессию;</w:t>
      </w:r>
    </w:p>
    <w:p w:rsidR="00A701E8" w:rsidRDefault="00A701E8" w:rsidP="00CB113A">
      <w:pPr>
        <w:numPr>
          <w:ilvl w:val="0"/>
          <w:numId w:val="16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собирается покинуть семью;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ребенок агрессивен к родителям, учителям, сверстникам;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жизнь ребенка омрачена страхами, тревогами, обидами, ощущением одиночества;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ребенок застенчив, у него не получается создать отношения с другими ребятами;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это "особый ребенок" и имеет трудности в развитии или адаптации;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ребенок переживает травму, потерю, развод родителей или переезд;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ребенок не успешен в школе или у него потеряна учебная мотивация.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тревог, связанных с усыновлением ребенка;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взаимоотношений между братьями и сестрами, ревность старших или младших в семье;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появления в семье новых членов семьи - отчима, мачехи, родных или сводных братьев, сестер;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накопленных обид, усталости, ощущения бессилия или враждебности;</w:t>
      </w:r>
    </w:p>
    <w:p w:rsidR="00CB113A" w:rsidRPr="00267ABD" w:rsidRDefault="00CB113A" w:rsidP="00CB113A">
      <w:pPr>
        <w:numPr>
          <w:ilvl w:val="0"/>
          <w:numId w:val="16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необъяснимых болезней или других симптомов неблагополучия.</w:t>
      </w:r>
    </w:p>
    <w:p w:rsidR="00CB113A" w:rsidRPr="00267ABD" w:rsidRDefault="00CB113A" w:rsidP="00CB113A">
      <w:pPr>
        <w:spacing w:after="0" w:line="307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701E8" w:rsidRPr="00267ABD" w:rsidRDefault="00A701E8" w:rsidP="00267ABD">
      <w:pPr>
        <w:pStyle w:val="a5"/>
        <w:spacing w:before="0" w:beforeAutospacing="0" w:line="307" w:lineRule="atLeast"/>
      </w:pPr>
      <w:r w:rsidRPr="00267ABD">
        <w:rPr>
          <w:rStyle w:val="a4"/>
        </w:rPr>
        <w:t>Подростки от 13 до 16 лет:</w:t>
      </w:r>
    </w:p>
    <w:p w:rsidR="00A701E8" w:rsidRPr="00267ABD" w:rsidRDefault="00A701E8" w:rsidP="003E5843">
      <w:pPr>
        <w:numPr>
          <w:ilvl w:val="0"/>
          <w:numId w:val="4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Диагностика психического развития (психотерапия подростков)</w:t>
      </w:r>
    </w:p>
    <w:p w:rsidR="00A701E8" w:rsidRPr="00267ABD" w:rsidRDefault="00A701E8" w:rsidP="003E5843">
      <w:pPr>
        <w:numPr>
          <w:ilvl w:val="0"/>
          <w:numId w:val="4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Профориентация (выявление профессиональных склонностей, консультирование при выборе профессии)</w:t>
      </w:r>
    </w:p>
    <w:p w:rsidR="00A701E8" w:rsidRDefault="00A701E8" w:rsidP="003E5843">
      <w:pPr>
        <w:numPr>
          <w:ilvl w:val="0"/>
          <w:numId w:val="4"/>
        </w:numPr>
        <w:spacing w:after="0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Индивидуальные консультации для подростков</w:t>
      </w:r>
      <w:r w:rsidR="004011BE">
        <w:rPr>
          <w:rFonts w:ascii="Times New Roman" w:hAnsi="Times New Roman" w:cs="Times New Roman"/>
          <w:sz w:val="24"/>
          <w:szCs w:val="24"/>
        </w:rPr>
        <w:t>:</w:t>
      </w:r>
    </w:p>
    <w:p w:rsidR="004011BE" w:rsidRPr="00267ABD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t>повышенная тревожность,</w:t>
      </w:r>
    </w:p>
    <w:p w:rsidR="004011BE" w:rsidRPr="00267ABD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lastRenderedPageBreak/>
        <w:t>появление агрессивности,</w:t>
      </w:r>
    </w:p>
    <w:p w:rsidR="004011BE" w:rsidRPr="00267ABD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t>возникновение или усиление агрессивности</w:t>
      </w:r>
    </w:p>
    <w:p w:rsidR="004011BE" w:rsidRPr="00267ABD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t>потеря интересов,</w:t>
      </w:r>
    </w:p>
    <w:p w:rsidR="004011BE" w:rsidRPr="00267ABD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t>снижение аппетита,</w:t>
      </w:r>
    </w:p>
    <w:p w:rsidR="004011BE" w:rsidRPr="00267ABD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t>нарушение сна,</w:t>
      </w:r>
    </w:p>
    <w:p w:rsidR="004011BE" w:rsidRPr="00267ABD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t>частое снижение настроения,</w:t>
      </w:r>
    </w:p>
    <w:p w:rsidR="004011BE" w:rsidRPr="00267ABD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t>головные боли,</w:t>
      </w:r>
    </w:p>
    <w:p w:rsidR="004011BE" w:rsidRPr="00267ABD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t>постоянное чувство усталости,</w:t>
      </w:r>
    </w:p>
    <w:p w:rsidR="004011BE" w:rsidRDefault="004011BE" w:rsidP="003E5843">
      <w:pPr>
        <w:numPr>
          <w:ilvl w:val="0"/>
          <w:numId w:val="4"/>
        </w:numPr>
        <w:spacing w:after="0" w:line="309" w:lineRule="atLeast"/>
        <w:rPr>
          <w:rFonts w:ascii="Times New Roman" w:eastAsia="Times New Roman" w:hAnsi="Times New Roman" w:cs="Times New Roman"/>
          <w:color w:val="211803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color w:val="211803"/>
          <w:sz w:val="24"/>
          <w:szCs w:val="24"/>
        </w:rPr>
        <w:t>ощущение, что подросток попал в трудную ситуацию и ему не с кем ее разделить.</w:t>
      </w:r>
    </w:p>
    <w:p w:rsidR="004011BE" w:rsidRPr="00267ABD" w:rsidRDefault="004011BE" w:rsidP="003E5843">
      <w:pPr>
        <w:numPr>
          <w:ilvl w:val="0"/>
          <w:numId w:val="15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чувствует одиночество и свою "инаковость", непохожесть на остальных;</w:t>
      </w:r>
    </w:p>
    <w:p w:rsidR="004011BE" w:rsidRPr="00267ABD" w:rsidRDefault="004011BE" w:rsidP="003E5843">
      <w:pPr>
        <w:numPr>
          <w:ilvl w:val="0"/>
          <w:numId w:val="15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не может конструктивно разрешать конфликты;</w:t>
      </w:r>
    </w:p>
    <w:p w:rsidR="004011BE" w:rsidRPr="00267ABD" w:rsidRDefault="004011BE" w:rsidP="003E5843">
      <w:pPr>
        <w:numPr>
          <w:ilvl w:val="0"/>
          <w:numId w:val="15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переживает чувства первой любви, болезненной для него;</w:t>
      </w:r>
    </w:p>
    <w:p w:rsidR="004011BE" w:rsidRPr="00267ABD" w:rsidRDefault="004011BE" w:rsidP="003E5843">
      <w:pPr>
        <w:numPr>
          <w:ilvl w:val="0"/>
          <w:numId w:val="15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не может определиться с планами на свое будущее;</w:t>
      </w:r>
    </w:p>
    <w:p w:rsidR="004011BE" w:rsidRPr="00267ABD" w:rsidRDefault="004011BE" w:rsidP="003E5843">
      <w:pPr>
        <w:numPr>
          <w:ilvl w:val="0"/>
          <w:numId w:val="15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терпит издевательства сверстников или учителей;</w:t>
      </w:r>
    </w:p>
    <w:p w:rsidR="004011BE" w:rsidRPr="00267ABD" w:rsidRDefault="004011BE" w:rsidP="003E5843">
      <w:pPr>
        <w:numPr>
          <w:ilvl w:val="0"/>
          <w:numId w:val="15"/>
        </w:numPr>
        <w:spacing w:after="0" w:line="288" w:lineRule="atLeast"/>
        <w:ind w:right="24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267ABD">
        <w:rPr>
          <w:rFonts w:ascii="Times New Roman" w:hAnsi="Times New Roman" w:cs="Times New Roman"/>
          <w:color w:val="111111"/>
          <w:sz w:val="24"/>
          <w:szCs w:val="24"/>
        </w:rPr>
        <w:t>не может постоять за себя, у него низкая самооценка.</w:t>
      </w:r>
    </w:p>
    <w:p w:rsidR="00CB113A" w:rsidRDefault="00CB113A" w:rsidP="00CB113A">
      <w:pPr>
        <w:pStyle w:val="a5"/>
        <w:spacing w:before="0" w:beforeAutospacing="0" w:after="158" w:afterAutospacing="0" w:line="288" w:lineRule="atLeast"/>
        <w:jc w:val="both"/>
        <w:textAlignment w:val="baseline"/>
        <w:rPr>
          <w:color w:val="111111"/>
        </w:rPr>
      </w:pPr>
    </w:p>
    <w:p w:rsidR="00CB113A" w:rsidRPr="00125497" w:rsidRDefault="00CB113A" w:rsidP="00125497">
      <w:pPr>
        <w:pStyle w:val="a5"/>
        <w:spacing w:before="0" w:beforeAutospacing="0" w:after="158" w:afterAutospacing="0" w:line="288" w:lineRule="atLeast"/>
        <w:ind w:firstLine="851"/>
        <w:jc w:val="both"/>
        <w:textAlignment w:val="baseline"/>
        <w:rPr>
          <w:color w:val="111111"/>
        </w:rPr>
      </w:pPr>
      <w:r w:rsidRPr="00267ABD">
        <w:rPr>
          <w:color w:val="111111"/>
        </w:rPr>
        <w:t>На такой совместной психологической консультации вы получаете возможность благодаря опытному детскому психологу сказать друг другу то, что не удается сказать и услышать в обычной жизни. Иногда только в центре психологической помощи детям и подросткам нам удается остро почувствовать как мы нужны своим детям, как они боятся нас потерять или сколько обиды держат в себе. Нам удается понять как помочь своему ребенку или подростку поверить в свои силы, обнаружить как сильно мы любим их, увидеть только их собственное место в нашей семье. Психологическая помощь и поддержка в таких случаях бывают нужны всем - и ребенку, и родителю.</w:t>
      </w:r>
    </w:p>
    <w:p w:rsidR="00CB113A" w:rsidRPr="00267ABD" w:rsidRDefault="00CB113A" w:rsidP="00125497">
      <w:pPr>
        <w:pStyle w:val="2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 w:rsidRPr="00267ABD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Порой достаточно всего одной встречи с психологом в формате консультации - и Вы почувствуете в себе силы и возможности для осуществления всех желаемых изменений. Задача, которую мы ставим на консультации перед психологами нашего центра - раскрыть Ваш потенциал, выйти из тупика и начать действовать.</w:t>
      </w:r>
    </w:p>
    <w:p w:rsidR="00CB113A" w:rsidRPr="004011BE" w:rsidRDefault="00CB113A" w:rsidP="003E5843">
      <w:pPr>
        <w:tabs>
          <w:tab w:val="left" w:pos="1218"/>
        </w:tabs>
        <w:spacing w:after="0" w:line="309" w:lineRule="atLeast"/>
        <w:ind w:left="720"/>
        <w:rPr>
          <w:rFonts w:ascii="Times New Roman" w:eastAsia="Times New Roman" w:hAnsi="Times New Roman" w:cs="Times New Roman"/>
          <w:color w:val="211803"/>
          <w:sz w:val="24"/>
          <w:szCs w:val="24"/>
        </w:rPr>
      </w:pPr>
    </w:p>
    <w:p w:rsidR="00A701E8" w:rsidRPr="00267ABD" w:rsidRDefault="00A701E8" w:rsidP="00267ABD">
      <w:pPr>
        <w:pStyle w:val="a5"/>
        <w:spacing w:before="0" w:beforeAutospacing="0" w:line="307" w:lineRule="atLeast"/>
      </w:pPr>
      <w:r w:rsidRPr="00267ABD">
        <w:rPr>
          <w:rStyle w:val="a4"/>
        </w:rPr>
        <w:t>Результаты, которые получают клиенты психологического центра:</w:t>
      </w:r>
    </w:p>
    <w:p w:rsidR="00A701E8" w:rsidRPr="00267ABD" w:rsidRDefault="003E5843" w:rsidP="00A701E8">
      <w:pPr>
        <w:numPr>
          <w:ilvl w:val="0"/>
          <w:numId w:val="5"/>
        </w:numPr>
        <w:spacing w:after="194" w:line="30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701E8" w:rsidRPr="00267ABD">
        <w:rPr>
          <w:rFonts w:ascii="Times New Roman" w:hAnsi="Times New Roman" w:cs="Times New Roman"/>
          <w:sz w:val="24"/>
          <w:szCs w:val="24"/>
        </w:rPr>
        <w:t>авык самостоятельно справляться со сложными ситуациями воспитания</w:t>
      </w:r>
    </w:p>
    <w:p w:rsidR="00A701E8" w:rsidRPr="00267ABD" w:rsidRDefault="003E5843" w:rsidP="00A701E8">
      <w:pPr>
        <w:numPr>
          <w:ilvl w:val="0"/>
          <w:numId w:val="5"/>
        </w:numPr>
        <w:spacing w:after="194" w:line="30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A701E8" w:rsidRPr="00267ABD">
        <w:rPr>
          <w:rFonts w:ascii="Times New Roman" w:hAnsi="Times New Roman" w:cs="Times New Roman"/>
          <w:sz w:val="24"/>
          <w:szCs w:val="24"/>
        </w:rPr>
        <w:t xml:space="preserve"> эмоциональной близости с детьми, желаемых отношений</w:t>
      </w:r>
    </w:p>
    <w:p w:rsidR="00A701E8" w:rsidRPr="00267ABD" w:rsidRDefault="00A701E8" w:rsidP="00A701E8">
      <w:pPr>
        <w:numPr>
          <w:ilvl w:val="0"/>
          <w:numId w:val="5"/>
        </w:numPr>
        <w:spacing w:after="194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развитие навыков адаптации детей</w:t>
      </w:r>
    </w:p>
    <w:p w:rsidR="00A701E8" w:rsidRPr="00267ABD" w:rsidRDefault="00A701E8" w:rsidP="00A701E8">
      <w:pPr>
        <w:numPr>
          <w:ilvl w:val="0"/>
          <w:numId w:val="5"/>
        </w:numPr>
        <w:spacing w:after="194" w:line="307" w:lineRule="atLeast"/>
        <w:rPr>
          <w:rFonts w:ascii="Times New Roman" w:hAnsi="Times New Roman" w:cs="Times New Roman"/>
          <w:sz w:val="24"/>
          <w:szCs w:val="24"/>
        </w:rPr>
      </w:pPr>
      <w:r w:rsidRPr="00267ABD">
        <w:rPr>
          <w:rFonts w:ascii="Times New Roman" w:hAnsi="Times New Roman" w:cs="Times New Roman"/>
          <w:sz w:val="24"/>
          <w:szCs w:val="24"/>
        </w:rPr>
        <w:t>развитие необходимых навыков и качеств детей</w:t>
      </w:r>
    </w:p>
    <w:p w:rsidR="00A701E8" w:rsidRPr="00267ABD" w:rsidRDefault="00A701E8" w:rsidP="00267ABD">
      <w:pPr>
        <w:pStyle w:val="a5"/>
        <w:spacing w:before="0" w:beforeAutospacing="0" w:line="307" w:lineRule="atLeast"/>
      </w:pPr>
      <w:r w:rsidRPr="00267ABD">
        <w:rPr>
          <w:rStyle w:val="a4"/>
        </w:rPr>
        <w:t>Формы работы: индивидуальные встречи, групповые занятия, тренинги.</w:t>
      </w:r>
    </w:p>
    <w:p w:rsidR="00A701E8" w:rsidRPr="00267ABD" w:rsidRDefault="00A701E8" w:rsidP="00347010">
      <w:pPr>
        <w:pStyle w:val="a5"/>
        <w:spacing w:before="0" w:beforeAutospacing="0" w:line="307" w:lineRule="atLeast"/>
      </w:pPr>
      <w:r w:rsidRPr="00267ABD">
        <w:rPr>
          <w:rStyle w:val="a4"/>
        </w:rPr>
        <w:t>Продолжительность: индивидуальная консультация детского психолога 1 час; групповая работа от 1 до 2-х часов.</w:t>
      </w:r>
    </w:p>
    <w:p w:rsidR="00090F89" w:rsidRPr="00267ABD" w:rsidRDefault="00090F89" w:rsidP="00347010">
      <w:pPr>
        <w:spacing w:after="158" w:line="316" w:lineRule="atLeast"/>
        <w:jc w:val="both"/>
        <w:rPr>
          <w:rFonts w:ascii="Times New Roman" w:eastAsia="Times New Roman" w:hAnsi="Times New Roman" w:cs="Times New Roman"/>
          <w:color w:val="15150F"/>
          <w:sz w:val="24"/>
          <w:szCs w:val="24"/>
        </w:rPr>
      </w:pPr>
      <w:r w:rsidRPr="00267ABD">
        <w:rPr>
          <w:rFonts w:ascii="Times New Roman" w:eastAsia="Times New Roman" w:hAnsi="Times New Roman" w:cs="Times New Roman"/>
          <w:b/>
          <w:bCs/>
          <w:color w:val="15150F"/>
          <w:sz w:val="24"/>
          <w:szCs w:val="24"/>
        </w:rPr>
        <w:t>Психологическая помощь родителям оказывается совместно с ребенком.</w:t>
      </w:r>
    </w:p>
    <w:p w:rsidR="003E5843" w:rsidRDefault="007961B6" w:rsidP="007961B6">
      <w:pPr>
        <w:pStyle w:val="a5"/>
        <w:shd w:val="clear" w:color="auto" w:fill="FFFFFF"/>
        <w:spacing w:before="0" w:beforeAutospacing="0" w:after="360" w:afterAutospacing="0" w:line="443" w:lineRule="atLeast"/>
        <w:jc w:val="both"/>
        <w:rPr>
          <w:color w:val="333333"/>
        </w:rPr>
      </w:pPr>
      <w:r w:rsidRPr="00267ABD">
        <w:rPr>
          <w:color w:val="333333"/>
        </w:rPr>
        <w:t xml:space="preserve">Консультация по психологической помощи подросткам – </w:t>
      </w:r>
      <w:r w:rsidRPr="003E5843">
        <w:rPr>
          <w:b/>
          <w:color w:val="333333"/>
        </w:rPr>
        <w:t>бесплатно.</w:t>
      </w:r>
      <w:r w:rsidRPr="00267ABD">
        <w:rPr>
          <w:color w:val="333333"/>
        </w:rPr>
        <w:t xml:space="preserve"> </w:t>
      </w:r>
    </w:p>
    <w:p w:rsidR="007961B6" w:rsidRPr="00267ABD" w:rsidRDefault="007961B6" w:rsidP="003E5843">
      <w:pPr>
        <w:pStyle w:val="a5"/>
        <w:shd w:val="clear" w:color="auto" w:fill="FFFFFF"/>
        <w:spacing w:before="0" w:beforeAutospacing="0" w:after="360" w:afterAutospacing="0" w:line="443" w:lineRule="atLeast"/>
        <w:jc w:val="center"/>
        <w:rPr>
          <w:color w:val="333333"/>
        </w:rPr>
      </w:pPr>
      <w:r w:rsidRPr="00267ABD">
        <w:rPr>
          <w:color w:val="333333"/>
        </w:rPr>
        <w:t>Обращайтесь!</w:t>
      </w:r>
    </w:p>
    <w:p w:rsidR="00662E27" w:rsidRDefault="00662E27" w:rsidP="00267ABD">
      <w:pPr>
        <w:pStyle w:val="2"/>
        <w:spacing w:before="0" w:line="288" w:lineRule="atLeast"/>
        <w:textAlignment w:val="baseline"/>
      </w:pPr>
    </w:p>
    <w:p w:rsidR="00CB113A" w:rsidRPr="00125497" w:rsidRDefault="00CB113A" w:rsidP="00125497">
      <w:pPr>
        <w:pStyle w:val="3"/>
        <w:spacing w:before="0"/>
        <w:ind w:left="-567" w:firstLine="567"/>
        <w:jc w:val="center"/>
        <w:rPr>
          <w:rFonts w:ascii="Times New Roman" w:hAnsi="Times New Roman" w:cs="Times New Roman"/>
          <w:color w:val="7A7A7A"/>
          <w:sz w:val="24"/>
          <w:szCs w:val="24"/>
        </w:rPr>
      </w:pPr>
    </w:p>
    <w:p w:rsidR="00680563" w:rsidRPr="00125497" w:rsidRDefault="00680563" w:rsidP="00125497">
      <w:pPr>
        <w:pStyle w:val="2"/>
        <w:shd w:val="clear" w:color="auto" w:fill="FFFFFF"/>
        <w:spacing w:before="0" w:after="237"/>
        <w:jc w:val="center"/>
        <w:rPr>
          <w:rFonts w:ascii="Times New Roman" w:hAnsi="Times New Roman" w:cs="Times New Roman"/>
          <w:bCs w:val="0"/>
          <w:color w:val="313131"/>
          <w:sz w:val="24"/>
          <w:szCs w:val="24"/>
        </w:rPr>
      </w:pPr>
      <w:r w:rsidRPr="00125497">
        <w:rPr>
          <w:rFonts w:ascii="Times New Roman" w:hAnsi="Times New Roman" w:cs="Times New Roman"/>
          <w:bCs w:val="0"/>
          <w:color w:val="313131"/>
          <w:sz w:val="24"/>
          <w:szCs w:val="24"/>
        </w:rPr>
        <w:t>На базе Центра работают следующие кабинеты:</w:t>
      </w:r>
    </w:p>
    <w:p w:rsidR="00680563" w:rsidRPr="00CB113A" w:rsidRDefault="00680563" w:rsidP="00680563">
      <w:pPr>
        <w:numPr>
          <w:ilvl w:val="0"/>
          <w:numId w:val="14"/>
        </w:numPr>
        <w:shd w:val="clear" w:color="auto" w:fill="FFFFFF"/>
        <w:spacing w:before="79" w:after="0" w:line="285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B113A">
        <w:rPr>
          <w:rFonts w:ascii="Times New Roman" w:hAnsi="Times New Roman" w:cs="Times New Roman"/>
          <w:color w:val="000000"/>
          <w:sz w:val="24"/>
          <w:szCs w:val="24"/>
        </w:rPr>
        <w:t>Кабинет «БОС» - коррекция эмоционального состояния детей с использованием метода биологической обратной связи</w:t>
      </w:r>
    </w:p>
    <w:p w:rsidR="00680563" w:rsidRPr="00CB113A" w:rsidRDefault="00680563" w:rsidP="00680563">
      <w:pPr>
        <w:numPr>
          <w:ilvl w:val="0"/>
          <w:numId w:val="14"/>
        </w:numPr>
        <w:shd w:val="clear" w:color="auto" w:fill="FFFFFF"/>
        <w:spacing w:before="79" w:after="0" w:line="285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B113A">
        <w:rPr>
          <w:rFonts w:ascii="Times New Roman" w:hAnsi="Times New Roman" w:cs="Times New Roman"/>
          <w:color w:val="000000"/>
          <w:sz w:val="24"/>
          <w:szCs w:val="24"/>
        </w:rPr>
        <w:t>Игровая комната для психокоррекционной работы с детьми дошкольного и младшего школьного возраста</w:t>
      </w:r>
    </w:p>
    <w:p w:rsidR="00680563" w:rsidRPr="00CB113A" w:rsidRDefault="00680563" w:rsidP="00680563">
      <w:pPr>
        <w:numPr>
          <w:ilvl w:val="0"/>
          <w:numId w:val="14"/>
        </w:numPr>
        <w:shd w:val="clear" w:color="auto" w:fill="FFFFFF"/>
        <w:spacing w:before="79" w:after="0" w:line="285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B113A">
        <w:rPr>
          <w:rFonts w:ascii="Times New Roman" w:hAnsi="Times New Roman" w:cs="Times New Roman"/>
          <w:color w:val="000000"/>
          <w:sz w:val="24"/>
          <w:szCs w:val="24"/>
        </w:rPr>
        <w:t>Зал психоэмоциональной разгрузки "Релакс"</w:t>
      </w:r>
    </w:p>
    <w:p w:rsidR="00680563" w:rsidRPr="00CB113A" w:rsidRDefault="00680563" w:rsidP="00680563">
      <w:pPr>
        <w:numPr>
          <w:ilvl w:val="0"/>
          <w:numId w:val="14"/>
        </w:numPr>
        <w:shd w:val="clear" w:color="auto" w:fill="FFFFFF"/>
        <w:spacing w:before="79" w:after="0" w:line="285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B113A">
        <w:rPr>
          <w:rFonts w:ascii="Times New Roman" w:hAnsi="Times New Roman" w:cs="Times New Roman"/>
          <w:color w:val="000000"/>
          <w:sz w:val="24"/>
          <w:szCs w:val="24"/>
        </w:rPr>
        <w:t>Кабинеты индивидуальной психологической работы</w:t>
      </w:r>
    </w:p>
    <w:p w:rsidR="00CB113A" w:rsidRDefault="00CB113A" w:rsidP="00680563">
      <w:pPr>
        <w:pStyle w:val="3"/>
        <w:shd w:val="clear" w:color="auto" w:fill="FFFFFF"/>
        <w:spacing w:before="0" w:after="237"/>
        <w:rPr>
          <w:rFonts w:ascii="Arial Narrow" w:hAnsi="Arial Narrow"/>
          <w:b w:val="0"/>
          <w:bCs w:val="0"/>
          <w:color w:val="313131"/>
          <w:sz w:val="48"/>
          <w:szCs w:val="48"/>
        </w:rPr>
      </w:pPr>
    </w:p>
    <w:p w:rsidR="00680563" w:rsidRPr="00267ABD" w:rsidRDefault="00680563" w:rsidP="00DD6DFA">
      <w:pPr>
        <w:tabs>
          <w:tab w:val="left" w:pos="1203"/>
        </w:tabs>
        <w:rPr>
          <w:rFonts w:ascii="Times New Roman" w:hAnsi="Times New Roman" w:cs="Times New Roman"/>
          <w:sz w:val="24"/>
          <w:szCs w:val="24"/>
        </w:rPr>
      </w:pPr>
    </w:p>
    <w:sectPr w:rsidR="00680563" w:rsidRPr="00267ABD" w:rsidSect="00267AB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97" w:rsidRDefault="00942397" w:rsidP="00A701E8">
      <w:pPr>
        <w:spacing w:after="0" w:line="240" w:lineRule="auto"/>
      </w:pPr>
      <w:r>
        <w:separator/>
      </w:r>
    </w:p>
  </w:endnote>
  <w:endnote w:type="continuationSeparator" w:id="1">
    <w:p w:rsidR="00942397" w:rsidRDefault="00942397" w:rsidP="00A7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97" w:rsidRDefault="00942397" w:rsidP="00A701E8">
      <w:pPr>
        <w:spacing w:after="0" w:line="240" w:lineRule="auto"/>
      </w:pPr>
      <w:r>
        <w:separator/>
      </w:r>
    </w:p>
  </w:footnote>
  <w:footnote w:type="continuationSeparator" w:id="1">
    <w:p w:rsidR="00942397" w:rsidRDefault="00942397" w:rsidP="00A7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983"/>
    <w:multiLevelType w:val="multilevel"/>
    <w:tmpl w:val="3CC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939FB"/>
    <w:multiLevelType w:val="multilevel"/>
    <w:tmpl w:val="1500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C48CF"/>
    <w:multiLevelType w:val="multilevel"/>
    <w:tmpl w:val="C794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606DE"/>
    <w:multiLevelType w:val="multilevel"/>
    <w:tmpl w:val="5BDE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E4FDA"/>
    <w:multiLevelType w:val="multilevel"/>
    <w:tmpl w:val="30B8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94995"/>
    <w:multiLevelType w:val="multilevel"/>
    <w:tmpl w:val="368C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D308A"/>
    <w:multiLevelType w:val="multilevel"/>
    <w:tmpl w:val="B45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E0138"/>
    <w:multiLevelType w:val="multilevel"/>
    <w:tmpl w:val="CDF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C2158"/>
    <w:multiLevelType w:val="multilevel"/>
    <w:tmpl w:val="D23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E51C0"/>
    <w:multiLevelType w:val="multilevel"/>
    <w:tmpl w:val="E77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25CBF"/>
    <w:multiLevelType w:val="multilevel"/>
    <w:tmpl w:val="CE6C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F669D"/>
    <w:multiLevelType w:val="hybridMultilevel"/>
    <w:tmpl w:val="C96C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A2BCC"/>
    <w:multiLevelType w:val="multilevel"/>
    <w:tmpl w:val="C6D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84D05"/>
    <w:multiLevelType w:val="multilevel"/>
    <w:tmpl w:val="FFB4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F340C"/>
    <w:multiLevelType w:val="multilevel"/>
    <w:tmpl w:val="E68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6A7420"/>
    <w:multiLevelType w:val="multilevel"/>
    <w:tmpl w:val="9F1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5075A8"/>
    <w:multiLevelType w:val="multilevel"/>
    <w:tmpl w:val="E1CA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0"/>
  </w:num>
  <w:num w:numId="13">
    <w:abstractNumId w:val="16"/>
  </w:num>
  <w:num w:numId="14">
    <w:abstractNumId w:val="9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1E8"/>
    <w:rsid w:val="000005AE"/>
    <w:rsid w:val="00090F89"/>
    <w:rsid w:val="00125497"/>
    <w:rsid w:val="00267ABD"/>
    <w:rsid w:val="002E5435"/>
    <w:rsid w:val="00322410"/>
    <w:rsid w:val="00347010"/>
    <w:rsid w:val="003E5843"/>
    <w:rsid w:val="004011BE"/>
    <w:rsid w:val="00416067"/>
    <w:rsid w:val="00531838"/>
    <w:rsid w:val="00662E27"/>
    <w:rsid w:val="00672DE5"/>
    <w:rsid w:val="00680563"/>
    <w:rsid w:val="0068160E"/>
    <w:rsid w:val="007961B6"/>
    <w:rsid w:val="008D552A"/>
    <w:rsid w:val="00942397"/>
    <w:rsid w:val="00A144EF"/>
    <w:rsid w:val="00A701E8"/>
    <w:rsid w:val="00CB113A"/>
    <w:rsid w:val="00D738B1"/>
    <w:rsid w:val="00DD6DFA"/>
    <w:rsid w:val="00F0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16067"/>
    <w:rPr>
      <w:rFonts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4160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0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7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7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01E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01E8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0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ubheading-category">
    <w:name w:val="subheading-category"/>
    <w:basedOn w:val="a0"/>
    <w:rsid w:val="00090F89"/>
  </w:style>
  <w:style w:type="character" w:styleId="aa">
    <w:name w:val="Hyperlink"/>
    <w:basedOn w:val="a0"/>
    <w:uiPriority w:val="99"/>
    <w:semiHidden/>
    <w:unhideWhenUsed/>
    <w:rsid w:val="00090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0F89"/>
  </w:style>
  <w:style w:type="paragraph" w:customStyle="1" w:styleId="readmore">
    <w:name w:val="readmore"/>
    <w:basedOn w:val="a"/>
    <w:rsid w:val="0009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9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0F8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6DF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d">
    <w:name w:val="Emphasis"/>
    <w:basedOn w:val="a0"/>
    <w:uiPriority w:val="20"/>
    <w:qFormat/>
    <w:rsid w:val="000005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ОЦППРиК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Диагностика родителей</cp:lastModifiedBy>
  <cp:revision>5</cp:revision>
  <dcterms:created xsi:type="dcterms:W3CDTF">2014-04-16T06:14:00Z</dcterms:created>
  <dcterms:modified xsi:type="dcterms:W3CDTF">2019-03-26T13:41:00Z</dcterms:modified>
</cp:coreProperties>
</file>